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E50633">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r>
              <w:t xml:space="preserve">внесен в Государственный реестр кредитных потребительских кооперативов, о чем в данный реестр внесена запись за № </w:t>
            </w:r>
            <w:r w:rsidR="004438B8">
              <w:t>195</w:t>
            </w:r>
            <w:r>
              <w:t>.</w:t>
            </w:r>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r>
              <w:t>Указаны в Приложении 1 к настоящей информации.</w:t>
            </w:r>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 xml:space="preserve">средств </w:t>
            </w:r>
            <w:r>
              <w:t>платежа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r>
              <w:t>Указаны в Приложении 1 к настоящей информации.</w:t>
            </w:r>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определения, соответствующий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r>
              <w:t>потребительским</w:t>
            </w:r>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t>денежными</w:t>
            </w:r>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r>
              <w:rPr>
                <w:spacing w:val="-3"/>
              </w:rPr>
              <w:t>за</w:t>
            </w:r>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r>
              <w:t>финансовой</w:t>
            </w:r>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r>
              <w:t xml:space="preserve">получаемой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3 % от получаемой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r>
              <w:t xml:space="preserve">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(ов)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средств в фонд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 и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r>
              <w:t>потребительского</w:t>
            </w:r>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 xml:space="preserve">Внесение наличных денежных средств в кассу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паенакоплений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средств в кассу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2. Списание Займодавцем денежных средств паенакоплений</w:t>
            </w:r>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t>за</w:t>
            </w:r>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r>
              <w:rPr>
                <w:spacing w:val="-15"/>
              </w:rPr>
              <w:t>с</w:t>
            </w:r>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r>
              <w:rPr>
                <w:spacing w:val="-3"/>
              </w:rPr>
              <w:t>об</w:t>
            </w:r>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t>денежных</w:t>
            </w:r>
          </w:p>
          <w:p w:rsidR="005976FC" w:rsidRDefault="00B32BF6">
            <w:pPr>
              <w:pStyle w:val="TableParagraph"/>
              <w:spacing w:line="251" w:lineRule="exact"/>
              <w:ind w:left="119"/>
              <w:jc w:val="both"/>
            </w:pPr>
            <w:r>
              <w:t xml:space="preserve">средств       </w:t>
            </w:r>
            <w:r>
              <w:rPr>
                <w:spacing w:val="44"/>
              </w:rPr>
              <w:t xml:space="preserve"> </w:t>
            </w:r>
            <w:r>
              <w:t>кредитором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w:t>
            </w:r>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r>
              <w:rPr>
                <w:spacing w:val="-3"/>
              </w:rPr>
              <w:t>об</w:t>
            </w:r>
          </w:p>
          <w:p w:rsidR="005976FC" w:rsidRDefault="00B32BF6">
            <w:pPr>
              <w:pStyle w:val="TableParagraph"/>
              <w:ind w:left="119" w:right="981"/>
            </w:pPr>
            <w:r>
              <w:t>использовании заемщиком полученного</w:t>
            </w:r>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Подсудность споров по</w:t>
            </w:r>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2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667BE2" w:rsidRPr="00667BE2" w:rsidRDefault="00667BE2" w:rsidP="00667BE2"/>
    <w:p w:rsidR="00CA3BEB" w:rsidRPr="00CA3BEB" w:rsidRDefault="00CA3BEB" w:rsidP="00CA3BEB">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1. Заем «До зарплаты – до пенсии».</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pPr>
              <w:rPr>
                <w:bCs/>
                <w:iCs/>
              </w:rPr>
            </w:pPr>
            <w:r w:rsidRPr="00CA3BEB">
              <w:rPr>
                <w:bCs/>
                <w:iCs/>
              </w:rPr>
              <w:t>73 % годовых на сумму займа.</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lang w:val="en-US"/>
              </w:rPr>
            </w:pPr>
            <w:r w:rsidRPr="00CA3BEB">
              <w:rPr>
                <w:bCs/>
                <w:iCs/>
              </w:rPr>
              <w:t>от 73,000 % до 249,204 %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7335" w:type="dxa"/>
            <w:shd w:val="clear" w:color="auto" w:fill="F2F2F2"/>
          </w:tcPr>
          <w:p w:rsidR="00CA3BEB" w:rsidRPr="00CA3BEB" w:rsidRDefault="00CA3BEB" w:rsidP="00CA3BEB">
            <w:r w:rsidRPr="00CA3BEB">
              <w:t>1 000, 00 (Одна тысяча)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30 дней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Досрочный возврат займа осуществляется согласно условиям договора займа. Частичное досрочное погашение не применимо.</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Pr>
              <w:rPr>
                <w:bCs/>
              </w:rPr>
            </w:pPr>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«До зарплаты – до пенсии»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2. Заем «Экспресс».</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r w:rsidRPr="00CA3BEB">
              <w:t>2 месяца – 24,0  % годовых на сумму займа.</w:t>
            </w:r>
          </w:p>
          <w:p w:rsidR="00CA3BEB" w:rsidRPr="00CA3BEB" w:rsidRDefault="00CA3BEB" w:rsidP="00CA3BEB">
            <w:r w:rsidRPr="00CA3BEB">
              <w:t>3 месяца – 22,8  % годовых на сумму займа.</w:t>
            </w:r>
          </w:p>
          <w:p w:rsidR="00CA3BEB" w:rsidRPr="00CA3BEB" w:rsidRDefault="00CA3BEB" w:rsidP="00CA3BEB">
            <w:r w:rsidRPr="00CA3BEB">
              <w:t>4 месяца – 21,6  % годовых на сумму займа.</w:t>
            </w:r>
          </w:p>
          <w:p w:rsidR="00CA3BEB" w:rsidRPr="00CA3BEB" w:rsidRDefault="00CA3BEB" w:rsidP="00CA3BEB">
            <w:r w:rsidRPr="00CA3BEB">
              <w:t>5 месяцев – 20,4  % годовых на сумму займа.</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r w:rsidRPr="00CA3BEB">
              <w:t>До 180 дней включительно: от 20,400 % до 74,976 % годовых</w:t>
            </w:r>
          </w:p>
          <w:p w:rsidR="00CA3BEB" w:rsidRPr="00CA3BEB" w:rsidRDefault="00CA3BEB" w:rsidP="00CA3BEB"/>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7335" w:type="dxa"/>
            <w:shd w:val="clear" w:color="auto" w:fill="F2F2F2"/>
          </w:tcPr>
          <w:p w:rsidR="00CA3BEB" w:rsidRPr="00CA3BEB" w:rsidRDefault="00CA3BEB" w:rsidP="00CA3BEB">
            <w:r w:rsidRPr="00CA3BEB">
              <w:t>5 000, 00 (Пять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CA3BEB" w:rsidRPr="00CA3BEB" w:rsidRDefault="00CA3BEB" w:rsidP="00CA3BEB">
            <w:r w:rsidRPr="00CA3BEB">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847"/>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CA3BEB" w:rsidRPr="00CA3BEB" w:rsidTr="00152580">
        <w:tc>
          <w:tcPr>
            <w:tcW w:w="9615" w:type="dxa"/>
            <w:gridSpan w:val="2"/>
            <w:shd w:val="clear" w:color="auto" w:fill="BFBFBF"/>
          </w:tcPr>
          <w:p w:rsidR="00CA3BEB" w:rsidRPr="00CA3BEB" w:rsidRDefault="00CA3BEB" w:rsidP="00CA3BEB">
            <w:pPr>
              <w:rPr>
                <w:b/>
                <w:bCs/>
                <w:i/>
                <w:iCs/>
              </w:rPr>
            </w:pPr>
            <w:r w:rsidRPr="00CA3BEB">
              <w:rPr>
                <w:b/>
                <w:bCs/>
                <w:i/>
                <w:iCs/>
              </w:rPr>
              <w:t>3. Заем «Доверительный».</w:t>
            </w:r>
          </w:p>
        </w:tc>
      </w:tr>
      <w:tr w:rsidR="00CA3BEB" w:rsidRPr="00CA3BEB" w:rsidTr="00152580">
        <w:trPr>
          <w:trHeight w:val="242"/>
        </w:trPr>
        <w:tc>
          <w:tcPr>
            <w:tcW w:w="2715" w:type="dxa"/>
            <w:shd w:val="clear" w:color="auto" w:fill="F2F2F2"/>
          </w:tcPr>
          <w:p w:rsidR="00CA3BEB" w:rsidRPr="00CA3BEB" w:rsidRDefault="00CA3BEB" w:rsidP="00CA3BEB">
            <w:pPr>
              <w:rPr>
                <w:b/>
                <w:bCs/>
                <w:i/>
                <w:iCs/>
              </w:rPr>
            </w:pPr>
            <w:r w:rsidRPr="00CA3BEB">
              <w:rPr>
                <w:bCs/>
                <w:i/>
                <w:iCs/>
              </w:rPr>
              <w:t>Валюта кредита</w:t>
            </w:r>
          </w:p>
        </w:tc>
        <w:tc>
          <w:tcPr>
            <w:tcW w:w="6900"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715" w:type="dxa"/>
            <w:shd w:val="clear" w:color="auto" w:fill="F2F2F2"/>
          </w:tcPr>
          <w:p w:rsidR="00CA3BEB" w:rsidRPr="00CA3BEB" w:rsidRDefault="00CA3BEB" w:rsidP="00CA3BEB">
            <w:pPr>
              <w:rPr>
                <w:bCs/>
                <w:i/>
                <w:iCs/>
              </w:rPr>
            </w:pPr>
            <w:r w:rsidRPr="00CA3BEB">
              <w:rPr>
                <w:bCs/>
                <w:i/>
                <w:iCs/>
              </w:rPr>
              <w:t>Процентная ставка</w:t>
            </w:r>
          </w:p>
        </w:tc>
        <w:tc>
          <w:tcPr>
            <w:tcW w:w="6900" w:type="dxa"/>
            <w:shd w:val="clear" w:color="auto" w:fill="F2F2F2"/>
          </w:tcPr>
          <w:p w:rsidR="00CA3BEB" w:rsidRPr="00CA3BEB" w:rsidRDefault="00CA3BEB" w:rsidP="00CA3BEB">
            <w:r w:rsidRPr="00CA3BEB">
              <w:t xml:space="preserve">6 месяцев – 17,76 % годовых на остаток суммы займа. </w:t>
            </w:r>
          </w:p>
          <w:p w:rsidR="00CA3BEB" w:rsidRPr="00CA3BEB" w:rsidRDefault="00CA3BEB" w:rsidP="00CA3BEB">
            <w:r w:rsidRPr="00CA3BEB">
              <w:t xml:space="preserve">7 месяцев – 20,04 % годовых на остаток суммы займа. </w:t>
            </w:r>
          </w:p>
          <w:p w:rsidR="00CA3BEB" w:rsidRPr="00CA3BEB" w:rsidRDefault="00CA3BEB" w:rsidP="00CA3BEB">
            <w:r w:rsidRPr="00CA3BEB">
              <w:t xml:space="preserve">8 месяцев – 22,20 % годовых на остаток суммы займа. </w:t>
            </w:r>
          </w:p>
          <w:p w:rsidR="00CA3BEB" w:rsidRPr="00CA3BEB" w:rsidRDefault="00CA3BEB" w:rsidP="00CA3BEB">
            <w:r w:rsidRPr="00CA3BEB">
              <w:t xml:space="preserve">9 месяцев – 23,28 % годовых на остаток суммы займа. </w:t>
            </w:r>
          </w:p>
          <w:p w:rsidR="00CA3BEB" w:rsidRPr="00CA3BEB" w:rsidRDefault="00CA3BEB" w:rsidP="00CA3BEB">
            <w:r w:rsidRPr="00CA3BEB">
              <w:t xml:space="preserve">10 месяцев – 24,36 % годовых на остаток суммы займа. </w:t>
            </w:r>
          </w:p>
          <w:p w:rsidR="00CA3BEB" w:rsidRPr="00CA3BEB" w:rsidRDefault="00CA3BEB" w:rsidP="00CA3BEB">
            <w:r w:rsidRPr="00CA3BEB">
              <w:t>11 месяцев – 25,32 % годовых на остаток суммы займа.</w:t>
            </w:r>
          </w:p>
          <w:p w:rsidR="00CA3BEB" w:rsidRPr="00CA3BEB" w:rsidRDefault="00CA3BEB" w:rsidP="00CA3BEB">
            <w:r w:rsidRPr="00CA3BEB">
              <w:t>12 месяцев – 26,16 % годовых на остаток суммы займа.</w:t>
            </w:r>
          </w:p>
        </w:tc>
      </w:tr>
      <w:tr w:rsidR="00CA3BEB" w:rsidRPr="00CA3BEB" w:rsidTr="00152580">
        <w:trPr>
          <w:trHeight w:val="196"/>
        </w:trPr>
        <w:tc>
          <w:tcPr>
            <w:tcW w:w="2715"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0" w:type="dxa"/>
            <w:shd w:val="clear" w:color="auto" w:fill="F2F2F2"/>
          </w:tcPr>
          <w:p w:rsidR="00CA3BEB" w:rsidRPr="00CA3BEB" w:rsidRDefault="00CA3BEB" w:rsidP="00CA3BEB">
            <w:r w:rsidRPr="00CA3BEB">
              <w:t xml:space="preserve">До 30 тыс. включительно: от 17,760 % до 67,020 % годовых </w:t>
            </w:r>
          </w:p>
          <w:p w:rsidR="00CA3BEB" w:rsidRPr="00CA3BEB" w:rsidRDefault="00CA3BEB" w:rsidP="00CA3BEB">
            <w:r w:rsidRPr="00CA3BEB">
              <w:t>Более 30 тыс.: от 17,760 % до 37,133 % годовых</w:t>
            </w:r>
          </w:p>
        </w:tc>
      </w:tr>
      <w:tr w:rsidR="00CA3BEB" w:rsidRPr="00CA3BEB" w:rsidTr="00152580">
        <w:trPr>
          <w:trHeight w:val="242"/>
        </w:trPr>
        <w:tc>
          <w:tcPr>
            <w:tcW w:w="2715"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0"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715" w:type="dxa"/>
            <w:shd w:val="clear" w:color="auto" w:fill="F2F2F2"/>
          </w:tcPr>
          <w:p w:rsidR="00CA3BEB" w:rsidRPr="00CA3BEB" w:rsidRDefault="00CA3BEB" w:rsidP="00CA3BEB">
            <w:pPr>
              <w:rPr>
                <w:b/>
                <w:i/>
              </w:rPr>
            </w:pPr>
            <w:r w:rsidRPr="00CA3BEB">
              <w:rPr>
                <w:i/>
              </w:rPr>
              <w:t>Мин. Сумма займа</w:t>
            </w:r>
          </w:p>
        </w:tc>
        <w:tc>
          <w:tcPr>
            <w:tcW w:w="6900"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Макс. Сумма займа</w:t>
            </w:r>
          </w:p>
        </w:tc>
        <w:tc>
          <w:tcPr>
            <w:tcW w:w="6900" w:type="dxa"/>
            <w:shd w:val="clear" w:color="auto" w:fill="F2F2F2"/>
          </w:tcPr>
          <w:p w:rsidR="00CA3BEB" w:rsidRPr="00CA3BEB" w:rsidRDefault="00CA3BEB" w:rsidP="00CA3BEB">
            <w:r w:rsidRPr="00CA3BEB">
              <w:t>60 000, 00 (Шестьдесят тысяч) рублей.</w:t>
            </w:r>
          </w:p>
        </w:tc>
      </w:tr>
      <w:tr w:rsidR="00CA3BEB" w:rsidRPr="00CA3BEB" w:rsidTr="00152580">
        <w:trPr>
          <w:trHeight w:val="299"/>
        </w:trPr>
        <w:tc>
          <w:tcPr>
            <w:tcW w:w="2715" w:type="dxa"/>
            <w:shd w:val="clear" w:color="auto" w:fill="F2F2F2"/>
          </w:tcPr>
          <w:p w:rsidR="00CA3BEB" w:rsidRPr="00CA3BEB" w:rsidRDefault="00CA3BEB" w:rsidP="00CA3BEB">
            <w:pPr>
              <w:rPr>
                <w:i/>
              </w:rPr>
            </w:pPr>
            <w:r w:rsidRPr="00CA3BEB">
              <w:rPr>
                <w:i/>
              </w:rPr>
              <w:t>Срок займа</w:t>
            </w:r>
          </w:p>
        </w:tc>
        <w:tc>
          <w:tcPr>
            <w:tcW w:w="6900" w:type="dxa"/>
            <w:shd w:val="clear" w:color="auto" w:fill="F2F2F2"/>
          </w:tcPr>
          <w:p w:rsidR="00CA3BEB" w:rsidRPr="00CA3BEB" w:rsidRDefault="00CA3BEB" w:rsidP="00CA3BEB">
            <w:r w:rsidRPr="00CA3BEB">
              <w:t>6, 7, 8, 9, 10, 11, 12 месяцев</w:t>
            </w:r>
          </w:p>
        </w:tc>
      </w:tr>
      <w:tr w:rsidR="00CA3BEB" w:rsidRPr="00CA3BEB" w:rsidTr="00152580">
        <w:trPr>
          <w:trHeight w:val="264"/>
        </w:trPr>
        <w:tc>
          <w:tcPr>
            <w:tcW w:w="2715" w:type="dxa"/>
            <w:shd w:val="clear" w:color="auto" w:fill="F2F2F2"/>
          </w:tcPr>
          <w:p w:rsidR="00CA3BEB" w:rsidRPr="00CA3BEB" w:rsidRDefault="00CA3BEB" w:rsidP="00CA3BEB">
            <w:pPr>
              <w:rPr>
                <w:i/>
              </w:rPr>
            </w:pPr>
            <w:r w:rsidRPr="00CA3BEB">
              <w:rPr>
                <w:i/>
              </w:rPr>
              <w:t>Обеспечение по займу</w:t>
            </w:r>
          </w:p>
        </w:tc>
        <w:tc>
          <w:tcPr>
            <w:tcW w:w="6900"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715" w:type="dxa"/>
            <w:shd w:val="clear" w:color="auto" w:fill="F2F2F2"/>
          </w:tcPr>
          <w:p w:rsidR="00CA3BEB" w:rsidRPr="00CA3BEB" w:rsidRDefault="00CA3BEB" w:rsidP="00CA3BEB">
            <w:pPr>
              <w:rPr>
                <w:i/>
              </w:rPr>
            </w:pPr>
            <w:r w:rsidRPr="00CA3BEB">
              <w:rPr>
                <w:i/>
              </w:rPr>
              <w:t>Требования к заемщику</w:t>
            </w:r>
          </w:p>
        </w:tc>
        <w:tc>
          <w:tcPr>
            <w:tcW w:w="6900"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715" w:type="dxa"/>
            <w:shd w:val="clear" w:color="auto" w:fill="F2F2F2"/>
          </w:tcPr>
          <w:p w:rsidR="00CA3BEB" w:rsidRPr="00CA3BEB" w:rsidRDefault="00CA3BEB" w:rsidP="00CA3BEB">
            <w:pPr>
              <w:rPr>
                <w:i/>
              </w:rPr>
            </w:pPr>
            <w:r w:rsidRPr="00CA3BEB">
              <w:rPr>
                <w:i/>
              </w:rPr>
              <w:t>Требуемые документы</w:t>
            </w:r>
          </w:p>
        </w:tc>
        <w:tc>
          <w:tcPr>
            <w:tcW w:w="6900"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715"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00"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Порядок получения займа</w:t>
            </w:r>
          </w:p>
        </w:tc>
        <w:tc>
          <w:tcPr>
            <w:tcW w:w="6900"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715" w:type="dxa"/>
            <w:shd w:val="clear" w:color="auto" w:fill="F2F2F2"/>
          </w:tcPr>
          <w:p w:rsidR="00CA3BEB" w:rsidRPr="00CA3BEB" w:rsidRDefault="00CA3BEB" w:rsidP="00CA3BEB">
            <w:pPr>
              <w:rPr>
                <w:i/>
              </w:rPr>
            </w:pPr>
            <w:r w:rsidRPr="00CA3BEB">
              <w:rPr>
                <w:i/>
              </w:rPr>
              <w:t>Порядок предоставления займа</w:t>
            </w:r>
          </w:p>
        </w:tc>
        <w:tc>
          <w:tcPr>
            <w:tcW w:w="6900"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Порядок погашения займа</w:t>
            </w:r>
          </w:p>
        </w:tc>
        <w:tc>
          <w:tcPr>
            <w:tcW w:w="6900"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Условия досрочного погашения</w:t>
            </w:r>
          </w:p>
        </w:tc>
        <w:tc>
          <w:tcPr>
            <w:tcW w:w="6900"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847"/>
        </w:trPr>
        <w:tc>
          <w:tcPr>
            <w:tcW w:w="2715"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900"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79"/>
        </w:trPr>
        <w:tc>
          <w:tcPr>
            <w:tcW w:w="2715" w:type="dxa"/>
            <w:shd w:val="clear" w:color="auto" w:fill="F2F2F2"/>
          </w:tcPr>
          <w:p w:rsidR="00CA3BEB" w:rsidRPr="00CA3BEB" w:rsidRDefault="00CA3BEB" w:rsidP="00CA3BEB">
            <w:pPr>
              <w:rPr>
                <w:i/>
              </w:rPr>
            </w:pPr>
            <w:r w:rsidRPr="00CA3BEB">
              <w:rPr>
                <w:i/>
              </w:rPr>
              <w:t>Иные условия</w:t>
            </w:r>
          </w:p>
        </w:tc>
        <w:tc>
          <w:tcPr>
            <w:tcW w:w="6900"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 xml:space="preserve">При оформлении займа «Доверительный»  применяется форма </w:t>
            </w:r>
            <w:r w:rsidRPr="00CA3BEB">
              <w:lastRenderedPageBreak/>
              <w:t>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CA3BEB" w:rsidRPr="00CA3BEB" w:rsidTr="00152580">
        <w:tc>
          <w:tcPr>
            <w:tcW w:w="9571" w:type="dxa"/>
            <w:gridSpan w:val="2"/>
            <w:shd w:val="clear" w:color="auto" w:fill="BFBFBF"/>
          </w:tcPr>
          <w:p w:rsidR="00CA3BEB" w:rsidRPr="00CA3BEB" w:rsidRDefault="00CA3BEB" w:rsidP="00CA3BEB">
            <w:pPr>
              <w:rPr>
                <w:b/>
                <w:bCs/>
                <w:i/>
                <w:iCs/>
              </w:rPr>
            </w:pPr>
            <w:r w:rsidRPr="00CA3BEB">
              <w:rPr>
                <w:b/>
                <w:bCs/>
                <w:i/>
                <w:iCs/>
              </w:rPr>
              <w:t>4. Заем «Доверительный+».</w:t>
            </w:r>
          </w:p>
        </w:tc>
      </w:tr>
      <w:tr w:rsidR="00CA3BEB" w:rsidRPr="00CA3BEB" w:rsidTr="00152580">
        <w:trPr>
          <w:trHeight w:val="242"/>
        </w:trPr>
        <w:tc>
          <w:tcPr>
            <w:tcW w:w="2708" w:type="dxa"/>
            <w:shd w:val="clear" w:color="auto" w:fill="F2F2F2"/>
          </w:tcPr>
          <w:p w:rsidR="00CA3BEB" w:rsidRPr="00CA3BEB" w:rsidRDefault="00CA3BEB" w:rsidP="00CA3BEB">
            <w:pPr>
              <w:rPr>
                <w:b/>
                <w:bCs/>
                <w:i/>
                <w:iCs/>
              </w:rPr>
            </w:pPr>
            <w:r w:rsidRPr="00CA3BEB">
              <w:rPr>
                <w:bCs/>
                <w:i/>
                <w:iCs/>
              </w:rPr>
              <w:t>Валюта кредита</w:t>
            </w:r>
          </w:p>
        </w:tc>
        <w:tc>
          <w:tcPr>
            <w:tcW w:w="6863"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708" w:type="dxa"/>
            <w:shd w:val="clear" w:color="auto" w:fill="F2F2F2"/>
          </w:tcPr>
          <w:p w:rsidR="00CA3BEB" w:rsidRPr="00CA3BEB" w:rsidRDefault="00CA3BEB" w:rsidP="00CA3BEB">
            <w:pPr>
              <w:rPr>
                <w:bCs/>
                <w:i/>
                <w:iCs/>
              </w:rPr>
            </w:pPr>
            <w:r w:rsidRPr="00CA3BEB">
              <w:rPr>
                <w:bCs/>
                <w:i/>
                <w:iCs/>
              </w:rPr>
              <w:t>Процентная ставка</w:t>
            </w:r>
          </w:p>
        </w:tc>
        <w:tc>
          <w:tcPr>
            <w:tcW w:w="6863" w:type="dxa"/>
            <w:shd w:val="clear" w:color="auto" w:fill="F2F2F2"/>
          </w:tcPr>
          <w:p w:rsidR="00CA3BEB" w:rsidRPr="00CA3BEB" w:rsidRDefault="00CA3BEB" w:rsidP="00CA3BEB">
            <w:r w:rsidRPr="00CA3BEB">
              <w:t>13, 14, 15, 16, 17, 18 месяцев – 30,0 % годовых на остаток суммы займа.</w:t>
            </w:r>
          </w:p>
          <w:p w:rsidR="00CA3BEB" w:rsidRPr="00CA3BEB" w:rsidRDefault="00CA3BEB" w:rsidP="00CA3BEB">
            <w:r w:rsidRPr="00CA3BEB">
              <w:t>19, 20, 21, 22, 23, 24 месяцев – 32,4 % годовых на остаток суммы займа.</w:t>
            </w:r>
          </w:p>
          <w:p w:rsidR="00CA3BEB" w:rsidRPr="00CA3BEB" w:rsidRDefault="00CA3BEB" w:rsidP="00CA3BEB"/>
          <w:p w:rsidR="00CA3BEB" w:rsidRPr="00CA3BEB" w:rsidRDefault="00CA3BEB" w:rsidP="00CA3BEB"/>
        </w:tc>
      </w:tr>
      <w:tr w:rsidR="00CA3BEB" w:rsidRPr="00CA3BEB" w:rsidTr="00152580">
        <w:trPr>
          <w:trHeight w:val="196"/>
        </w:trPr>
        <w:tc>
          <w:tcPr>
            <w:tcW w:w="270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63" w:type="dxa"/>
            <w:shd w:val="clear" w:color="auto" w:fill="F2F2F2"/>
          </w:tcPr>
          <w:p w:rsidR="00CA3BEB" w:rsidRPr="00CA3BEB" w:rsidRDefault="00CA3BEB" w:rsidP="00CA3BEB">
            <w:r w:rsidRPr="00CA3BEB">
              <w:t>До 60 тыс. включительно: от 30,000 % до 51,005 % годовых</w:t>
            </w:r>
          </w:p>
          <w:p w:rsidR="00CA3BEB" w:rsidRPr="00CA3BEB" w:rsidRDefault="00CA3BEB" w:rsidP="00CA3BEB">
            <w:r w:rsidRPr="00CA3BEB">
              <w:t>Более 60 тыс.: от 30,000 % до 41,704 % годовых</w:t>
            </w:r>
          </w:p>
        </w:tc>
      </w:tr>
      <w:tr w:rsidR="00CA3BEB" w:rsidRPr="00CA3BEB" w:rsidTr="00152580">
        <w:trPr>
          <w:trHeight w:val="196"/>
        </w:trPr>
        <w:tc>
          <w:tcPr>
            <w:tcW w:w="2708" w:type="dxa"/>
            <w:shd w:val="clear" w:color="auto" w:fill="F2F2F2"/>
          </w:tcPr>
          <w:p w:rsidR="00CA3BEB" w:rsidRPr="00CA3BEB" w:rsidRDefault="00CA3BEB" w:rsidP="00CA3BEB">
            <w:pPr>
              <w:rPr>
                <w:i/>
              </w:rPr>
            </w:pPr>
            <w:r w:rsidRPr="00CA3BEB">
              <w:rPr>
                <w:i/>
              </w:rPr>
              <w:t>Срок займа</w:t>
            </w:r>
          </w:p>
        </w:tc>
        <w:tc>
          <w:tcPr>
            <w:tcW w:w="6863" w:type="dxa"/>
            <w:shd w:val="clear" w:color="auto" w:fill="F2F2F2"/>
          </w:tcPr>
          <w:p w:rsidR="00CA3BEB" w:rsidRPr="00CA3BEB" w:rsidRDefault="00CA3BEB" w:rsidP="00CA3BEB">
            <w:r w:rsidRPr="00CA3BEB">
              <w:t>13, 14, 15, 16, 17, 18, 19, 20, 21, 22, 23, 24 месяца</w:t>
            </w:r>
          </w:p>
        </w:tc>
      </w:tr>
      <w:tr w:rsidR="00CA3BEB" w:rsidRPr="00CA3BEB" w:rsidTr="00152580">
        <w:trPr>
          <w:trHeight w:val="242"/>
        </w:trPr>
        <w:tc>
          <w:tcPr>
            <w:tcW w:w="270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63"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708" w:type="dxa"/>
            <w:shd w:val="clear" w:color="auto" w:fill="F2F2F2"/>
          </w:tcPr>
          <w:p w:rsidR="00CA3BEB" w:rsidRPr="00CA3BEB" w:rsidRDefault="00CA3BEB" w:rsidP="00CA3BEB">
            <w:pPr>
              <w:rPr>
                <w:b/>
                <w:i/>
              </w:rPr>
            </w:pPr>
            <w:r w:rsidRPr="00CA3BEB">
              <w:rPr>
                <w:i/>
              </w:rPr>
              <w:t>Мин. Сумма займа</w:t>
            </w:r>
          </w:p>
        </w:tc>
        <w:tc>
          <w:tcPr>
            <w:tcW w:w="6863"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Макс. Сумма займа</w:t>
            </w:r>
          </w:p>
        </w:tc>
        <w:tc>
          <w:tcPr>
            <w:tcW w:w="6863" w:type="dxa"/>
            <w:shd w:val="clear" w:color="auto" w:fill="F2F2F2"/>
          </w:tcPr>
          <w:p w:rsidR="00CA3BEB" w:rsidRPr="00CA3BEB" w:rsidRDefault="00CA3BEB" w:rsidP="00CA3BEB">
            <w:r w:rsidRPr="00CA3BEB">
              <w:t>100 000, 00 (Сто тысяч) рублей.</w:t>
            </w:r>
          </w:p>
        </w:tc>
      </w:tr>
      <w:tr w:rsidR="00CA3BEB" w:rsidRPr="00CA3BEB" w:rsidTr="00152580">
        <w:trPr>
          <w:trHeight w:val="264"/>
        </w:trPr>
        <w:tc>
          <w:tcPr>
            <w:tcW w:w="2708" w:type="dxa"/>
            <w:shd w:val="clear" w:color="auto" w:fill="F2F2F2"/>
          </w:tcPr>
          <w:p w:rsidR="00CA3BEB" w:rsidRPr="00CA3BEB" w:rsidRDefault="00CA3BEB" w:rsidP="00CA3BEB">
            <w:pPr>
              <w:rPr>
                <w:i/>
              </w:rPr>
            </w:pPr>
            <w:r w:rsidRPr="00CA3BEB">
              <w:rPr>
                <w:i/>
              </w:rPr>
              <w:t>Обеспечение по займу</w:t>
            </w:r>
          </w:p>
        </w:tc>
        <w:tc>
          <w:tcPr>
            <w:tcW w:w="6863"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708" w:type="dxa"/>
            <w:shd w:val="clear" w:color="auto" w:fill="F2F2F2"/>
          </w:tcPr>
          <w:p w:rsidR="00CA3BEB" w:rsidRPr="00CA3BEB" w:rsidRDefault="00CA3BEB" w:rsidP="00CA3BEB">
            <w:pPr>
              <w:rPr>
                <w:i/>
              </w:rPr>
            </w:pPr>
            <w:r w:rsidRPr="00CA3BEB">
              <w:rPr>
                <w:i/>
              </w:rPr>
              <w:t>Требования к заемщику</w:t>
            </w:r>
          </w:p>
        </w:tc>
        <w:tc>
          <w:tcPr>
            <w:tcW w:w="6863"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708" w:type="dxa"/>
            <w:shd w:val="clear" w:color="auto" w:fill="F2F2F2"/>
          </w:tcPr>
          <w:p w:rsidR="00CA3BEB" w:rsidRPr="00CA3BEB" w:rsidRDefault="00CA3BEB" w:rsidP="00CA3BEB">
            <w:pPr>
              <w:rPr>
                <w:i/>
              </w:rPr>
            </w:pPr>
            <w:r w:rsidRPr="00CA3BEB">
              <w:rPr>
                <w:i/>
              </w:rPr>
              <w:t>Требуемые документы</w:t>
            </w:r>
          </w:p>
        </w:tc>
        <w:tc>
          <w:tcPr>
            <w:tcW w:w="6863"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708"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63"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Порядок получения займа</w:t>
            </w:r>
          </w:p>
        </w:tc>
        <w:tc>
          <w:tcPr>
            <w:tcW w:w="6863"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708" w:type="dxa"/>
            <w:shd w:val="clear" w:color="auto" w:fill="F2F2F2"/>
          </w:tcPr>
          <w:p w:rsidR="00CA3BEB" w:rsidRPr="00CA3BEB" w:rsidRDefault="00CA3BEB" w:rsidP="00CA3BEB">
            <w:pPr>
              <w:rPr>
                <w:i/>
              </w:rPr>
            </w:pPr>
            <w:r w:rsidRPr="00CA3BEB">
              <w:rPr>
                <w:i/>
              </w:rPr>
              <w:t>Порядок предоставления займа</w:t>
            </w:r>
          </w:p>
        </w:tc>
        <w:tc>
          <w:tcPr>
            <w:tcW w:w="6863"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Порядок погашения займа</w:t>
            </w:r>
          </w:p>
        </w:tc>
        <w:tc>
          <w:tcPr>
            <w:tcW w:w="6863"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Условия досрочного погашения</w:t>
            </w:r>
          </w:p>
        </w:tc>
        <w:tc>
          <w:tcPr>
            <w:tcW w:w="686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415"/>
        </w:trPr>
        <w:tc>
          <w:tcPr>
            <w:tcW w:w="2708"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63"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79"/>
        </w:trPr>
        <w:tc>
          <w:tcPr>
            <w:tcW w:w="2708" w:type="dxa"/>
            <w:shd w:val="clear" w:color="auto" w:fill="F2F2F2"/>
          </w:tcPr>
          <w:p w:rsidR="00CA3BEB" w:rsidRPr="00CA3BEB" w:rsidRDefault="00CA3BEB" w:rsidP="00CA3BEB">
            <w:pPr>
              <w:rPr>
                <w:i/>
              </w:rPr>
            </w:pPr>
            <w:r w:rsidRPr="00CA3BEB">
              <w:rPr>
                <w:i/>
              </w:rPr>
              <w:t>Иные условия</w:t>
            </w:r>
          </w:p>
        </w:tc>
        <w:tc>
          <w:tcPr>
            <w:tcW w:w="6863"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94"/>
        </w:trPr>
        <w:tc>
          <w:tcPr>
            <w:tcW w:w="9606" w:type="dxa"/>
            <w:gridSpan w:val="2"/>
            <w:tcBorders>
              <w:bottom w:val="nil"/>
            </w:tcBorders>
            <w:shd w:val="clear" w:color="auto" w:fill="BFBFBF"/>
          </w:tcPr>
          <w:p w:rsidR="00CA3BEB" w:rsidRPr="00CA3BEB" w:rsidRDefault="00CA3BEB" w:rsidP="00CA3BEB">
            <w:pPr>
              <w:rPr>
                <w:b/>
              </w:rPr>
            </w:pPr>
            <w:r w:rsidRPr="00CA3BEB">
              <w:rPr>
                <w:b/>
              </w:rPr>
              <w:t>5. Заем «Пенсионный Экспресс».</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2 месяца – 20,4 % годовых на сумму займа.</w:t>
            </w:r>
          </w:p>
          <w:p w:rsidR="00CA3BEB" w:rsidRPr="00CA3BEB" w:rsidRDefault="00CA3BEB" w:rsidP="00CA3BEB">
            <w:r w:rsidRPr="00CA3BEB">
              <w:t>3 месяца – 19,2 % годовых на сумму займа.</w:t>
            </w:r>
          </w:p>
          <w:p w:rsidR="00CA3BEB" w:rsidRPr="00CA3BEB" w:rsidRDefault="00CA3BEB" w:rsidP="00CA3BEB">
            <w:r w:rsidRPr="00CA3BEB">
              <w:t>4 месяца – 18,0 % годовых на сумму займа.</w:t>
            </w:r>
          </w:p>
          <w:p w:rsidR="00CA3BEB" w:rsidRPr="00CA3BEB" w:rsidRDefault="00CA3BEB" w:rsidP="00CA3BEB">
            <w:r w:rsidRPr="00CA3BEB">
              <w:t>5 месяцев – 16,8 % годовых на сумму займа.</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До 180 дней включительно: от 16,800 % до 74,976 % годовых</w:t>
            </w:r>
          </w:p>
          <w:p w:rsidR="00CA3BEB" w:rsidRPr="00CA3BEB" w:rsidRDefault="00CA3BEB" w:rsidP="00CA3BEB"/>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5 000, 00 (Пять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6804"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416"/>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797"/>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«Пенсионный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6. Условия предоставления займа «Пенсионный Доверительный»</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6 месяцев – 14,4 % годовых на остаток суммы займа.</w:t>
            </w:r>
          </w:p>
          <w:p w:rsidR="00CA3BEB" w:rsidRPr="00CA3BEB" w:rsidRDefault="00CA3BEB" w:rsidP="00CA3BEB">
            <w:r w:rsidRPr="00CA3BEB">
              <w:t>7 месяцев – 15,6 % годовых на остаток суммы займа.</w:t>
            </w:r>
          </w:p>
          <w:p w:rsidR="00CA3BEB" w:rsidRPr="00CA3BEB" w:rsidRDefault="00CA3BEB" w:rsidP="00CA3BEB">
            <w:r w:rsidRPr="00CA3BEB">
              <w:t>8 месяцев – 16,8 % годовых на остаток суммы займа.</w:t>
            </w:r>
          </w:p>
          <w:p w:rsidR="00CA3BEB" w:rsidRPr="00CA3BEB" w:rsidRDefault="00CA3BEB" w:rsidP="00CA3BEB">
            <w:r w:rsidRPr="00CA3BEB">
              <w:t>9 месяцев – 18,0 % годовых на остаток суммы займа.</w:t>
            </w:r>
          </w:p>
          <w:p w:rsidR="00CA3BEB" w:rsidRPr="00CA3BEB" w:rsidRDefault="00CA3BEB" w:rsidP="00CA3BEB">
            <w:r w:rsidRPr="00CA3BEB">
              <w:t>10 месяцев – 19,2 % годовых на остаток суммы займа.</w:t>
            </w:r>
          </w:p>
          <w:p w:rsidR="00CA3BEB" w:rsidRPr="00CA3BEB" w:rsidRDefault="00CA3BEB" w:rsidP="00CA3BEB">
            <w:r w:rsidRPr="00CA3BEB">
              <w:t>11 месяцев – 20,4 % годовых на остаток суммы займа.</w:t>
            </w:r>
          </w:p>
          <w:p w:rsidR="00CA3BEB" w:rsidRPr="00CA3BEB" w:rsidRDefault="00CA3BEB" w:rsidP="00CA3BEB">
            <w:r w:rsidRPr="00CA3BEB">
              <w:t>12 месяцев – 21,6 % годовых на остаток суммы займа.</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6, 7, 8, 9, 10, 11, 12 месяцев </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До 30 тыс. руб. включительно: от   14,400 % до 67,020 % годовых </w:t>
            </w:r>
          </w:p>
          <w:p w:rsidR="00CA3BEB" w:rsidRPr="00CA3BEB" w:rsidRDefault="00CA3BEB" w:rsidP="00CA3BEB">
            <w:r w:rsidRPr="00CA3BEB">
              <w:t>Свыше 30 тыс. руб.: от 14,400 % до 37,133 %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60 000, 00 (Шестьдесят тысяч) рублей.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Без залога и поручителей.</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268"/>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w:t>
            </w:r>
            <w:r w:rsidRPr="00CA3BEB">
              <w:lastRenderedPageBreak/>
              <w:t xml:space="preserve">сумме паенакоплений, установленных для каждого из займов соответственно. </w:t>
            </w:r>
          </w:p>
          <w:p w:rsidR="00CA3BEB" w:rsidRPr="00CA3BEB" w:rsidRDefault="00CA3BEB" w:rsidP="00CA3BEB">
            <w:r w:rsidRPr="00CA3BEB">
              <w:t>При оформлении займа «Пенсионный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7. Условия предоставления займа «Пенсионный+»</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13, 14, 15 месяцев – 16,8 % годовых на остаток суммы займа.</w:t>
            </w:r>
          </w:p>
          <w:p w:rsidR="00CA3BEB" w:rsidRPr="00CA3BEB" w:rsidRDefault="00CA3BEB" w:rsidP="00CA3BEB">
            <w:r w:rsidRPr="00CA3BEB">
              <w:t>16, 17, 18 месяцев – 18,0 % годовых на остаток суммы займа.</w:t>
            </w:r>
          </w:p>
          <w:p w:rsidR="00CA3BEB" w:rsidRPr="00CA3BEB" w:rsidRDefault="00CA3BEB" w:rsidP="00CA3BEB">
            <w:r w:rsidRPr="00CA3BEB">
              <w:t>19, 20, 21, 22, 23, 24 месяца – 19,2 % годовых на остаток суммы займа.</w:t>
            </w:r>
          </w:p>
          <w:p w:rsidR="00CA3BEB" w:rsidRPr="00CA3BEB" w:rsidRDefault="00CA3BEB" w:rsidP="00CA3BEB">
            <w:r w:rsidRPr="00CA3BEB">
              <w:t>25, 26, 27, 28, 29, 30 месяцев – 20,4 % годовых на остаток суммы займа.</w:t>
            </w:r>
          </w:p>
          <w:p w:rsidR="00CA3BEB" w:rsidRPr="00CA3BEB" w:rsidRDefault="00CA3BEB" w:rsidP="00CA3BEB">
            <w:r w:rsidRPr="00CA3BEB">
              <w:t>31, 32, 33, 34, 35, 36 месяцев – 21,6 % годовых на остаток суммы займа.</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13, 14, 15, 16, 17, 18, 19, 20, 21, 22, 23, 24, 25, 26, 27, 28, 29, 30, 31, 32, 33, 34, 35, 36 месяцев </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С обеспечением в виде залога: от   16,800 % до 29,317 % годовых </w:t>
            </w:r>
          </w:p>
          <w:p w:rsidR="00CA3BEB" w:rsidRPr="00CA3BEB" w:rsidRDefault="00CA3BEB" w:rsidP="00CA3BEB">
            <w:r w:rsidRPr="00CA3BEB">
              <w:t>С иным обеспечением: от 16,800 % до 30,572 %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150 000, 00 (Сто пятьдесят тысяч) рублей.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268"/>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 xml:space="preserve">Размер неустойки (пени) не должен превышать двукратную величину </w:t>
            </w:r>
            <w:r w:rsidRPr="00CA3BEB">
              <w:lastRenderedPageBreak/>
              <w:t>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lastRenderedPageBreak/>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«Пенсионный+»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8. Заем «Классический»</w:t>
            </w:r>
          </w:p>
        </w:tc>
      </w:tr>
      <w:tr w:rsidR="00CA3BEB" w:rsidRPr="00CA3BEB" w:rsidTr="00152580">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7 месяцев – 12,0 % годовых на остаток суммы займа.</w:t>
            </w:r>
          </w:p>
          <w:p w:rsidR="00CA3BEB" w:rsidRPr="00CA3BEB" w:rsidRDefault="00CA3BEB" w:rsidP="00CA3BEB">
            <w:r w:rsidRPr="00CA3BEB">
              <w:t>8 месяцев – 13,2 % годовых на остаток суммы займа.</w:t>
            </w:r>
          </w:p>
          <w:p w:rsidR="00CA3BEB" w:rsidRPr="00CA3BEB" w:rsidRDefault="00CA3BEB" w:rsidP="00CA3BEB">
            <w:r w:rsidRPr="00CA3BEB">
              <w:t>9 месяцев – 14,4, % годовых на остаток суммы займа.</w:t>
            </w:r>
          </w:p>
          <w:p w:rsidR="00CA3BEB" w:rsidRPr="00CA3BEB" w:rsidRDefault="00CA3BEB" w:rsidP="00CA3BEB">
            <w:r w:rsidRPr="00CA3BEB">
              <w:t>10 месяцев – 15,6 % годовых на остаток суммы займа.</w:t>
            </w:r>
          </w:p>
          <w:p w:rsidR="00CA3BEB" w:rsidRPr="00CA3BEB" w:rsidRDefault="00CA3BEB" w:rsidP="00CA3BEB">
            <w:r w:rsidRPr="00CA3BEB">
              <w:t>11 месяцев – 16,8 % годовых на остаток суммы займа.</w:t>
            </w:r>
          </w:p>
          <w:p w:rsidR="00CA3BEB" w:rsidRPr="00CA3BEB" w:rsidRDefault="00CA3BEB" w:rsidP="00CA3BEB">
            <w:r w:rsidRPr="00CA3BEB">
              <w:t>12 месяцев – 18,0 % годовых на остаток суммы займа.</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12,000 % до 29,317 % годовых </w:t>
            </w:r>
          </w:p>
          <w:p w:rsidR="00CA3BEB" w:rsidRPr="00CA3BEB" w:rsidRDefault="00CA3BEB" w:rsidP="00CA3BEB">
            <w:r w:rsidRPr="00CA3BEB">
              <w:t>С иным обеспечением: от 12,000 % до 28,351 % годовых</w:t>
            </w:r>
          </w:p>
        </w:tc>
      </w:tr>
      <w:tr w:rsidR="00CA3BEB" w:rsidRPr="00CA3BEB" w:rsidTr="00152580">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592"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7, 8, 9, 10, 11, 12 месяцев</w:t>
            </w:r>
          </w:p>
        </w:tc>
      </w:tr>
      <w:tr w:rsidR="00CA3BEB" w:rsidRPr="00CA3BEB" w:rsidTr="00152580">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w:t>
            </w:r>
            <w:r w:rsidRPr="00CA3BEB">
              <w:lastRenderedPageBreak/>
              <w:t>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6872"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1132"/>
        </w:trPr>
        <w:tc>
          <w:tcPr>
            <w:tcW w:w="259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9. Заем «Классический+»</w:t>
            </w:r>
          </w:p>
        </w:tc>
      </w:tr>
      <w:tr w:rsidR="00CA3BEB" w:rsidRPr="00CA3BEB" w:rsidTr="00152580">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13, 14, 15 месяцев – 18,0 % годовых на остаток суммы займа.</w:t>
            </w:r>
          </w:p>
          <w:p w:rsidR="00CA3BEB" w:rsidRPr="00CA3BEB" w:rsidRDefault="00CA3BEB" w:rsidP="00CA3BEB">
            <w:r w:rsidRPr="00CA3BEB">
              <w:t>16, 17, 18 месяцев – 19,2 % годовых на остаток суммы займа.</w:t>
            </w:r>
          </w:p>
          <w:p w:rsidR="00CA3BEB" w:rsidRPr="00CA3BEB" w:rsidRDefault="00CA3BEB" w:rsidP="00CA3BEB">
            <w:r w:rsidRPr="00CA3BEB">
              <w:t>19, 20, 21, 22, 23, 24 месяца – 20,4 % годовых на остаток суммы займа.</w:t>
            </w:r>
          </w:p>
          <w:p w:rsidR="00CA3BEB" w:rsidRPr="00CA3BEB" w:rsidRDefault="00CA3BEB" w:rsidP="00CA3BEB">
            <w:r w:rsidRPr="00CA3BEB">
              <w:t>25, 26, 27, 28, 29, 30 месяцев – 21,6 % годовых на остаток суммы займа.</w:t>
            </w:r>
          </w:p>
          <w:p w:rsidR="00CA3BEB" w:rsidRPr="00CA3BEB" w:rsidRDefault="00CA3BEB" w:rsidP="00CA3BEB">
            <w:r w:rsidRPr="00CA3BEB">
              <w:t>31, 32, 33, 34, 35, 36 месяцев – 22,8 % годовых на остаток суммы займа.</w:t>
            </w:r>
          </w:p>
          <w:p w:rsidR="00CA3BEB" w:rsidRPr="00CA3BEB" w:rsidRDefault="00CA3BEB" w:rsidP="00CA3BEB">
            <w:r w:rsidRPr="00CA3BEB">
              <w:t>37, 38, 39, 40, 41, 42 месяцев – 24,0 % годовых на остаток суммы займа.</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18,000 % до 29,317 % годовых </w:t>
            </w:r>
          </w:p>
          <w:p w:rsidR="00CA3BEB" w:rsidRPr="00CA3BEB" w:rsidRDefault="00CA3BEB" w:rsidP="00CA3BEB">
            <w:r w:rsidRPr="00CA3BEB">
              <w:t>С иным обеспечением: от 18,000 % до 30,572 % годовых</w:t>
            </w:r>
          </w:p>
        </w:tc>
      </w:tr>
      <w:tr w:rsidR="00CA3BEB" w:rsidRPr="00CA3BEB" w:rsidTr="00152580">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592"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13, 14, 15, 16, 17, 18, 19, 20, 21, 22, 23, 24, 25, 26, 27, 28, 29, 30, 31, 32, 33, 34, 35, 36, 37, 38, 39, 40, 41, 42 месяца</w:t>
            </w:r>
          </w:p>
        </w:tc>
      </w:tr>
      <w:tr w:rsidR="00CA3BEB" w:rsidRPr="00CA3BEB" w:rsidTr="00152580">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lastRenderedPageBreak/>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lastRenderedPageBreak/>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погашения займа</w:t>
            </w:r>
          </w:p>
        </w:tc>
        <w:tc>
          <w:tcPr>
            <w:tcW w:w="6872" w:type="dxa"/>
            <w:shd w:val="clear" w:color="auto" w:fill="F2F2F2"/>
          </w:tcPr>
          <w:p w:rsidR="00CA3BEB" w:rsidRPr="00CA3BEB" w:rsidRDefault="00CA3BEB" w:rsidP="00CA3BEB">
            <w:r w:rsidRPr="00CA3BEB">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1132"/>
        </w:trPr>
        <w:tc>
          <w:tcPr>
            <w:tcW w:w="259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10. Заем «Наш стандарт»</w:t>
            </w:r>
          </w:p>
        </w:tc>
      </w:tr>
      <w:tr w:rsidR="00CA3BEB" w:rsidRPr="00CA3BEB" w:rsidTr="00152580">
        <w:trPr>
          <w:trHeight w:val="242"/>
        </w:trPr>
        <w:tc>
          <w:tcPr>
            <w:tcW w:w="2707" w:type="dxa"/>
            <w:shd w:val="clear" w:color="auto" w:fill="F2F2F2"/>
          </w:tcPr>
          <w:p w:rsidR="00CA3BEB" w:rsidRPr="00CA3BEB" w:rsidRDefault="00CA3BEB" w:rsidP="00CA3BEB">
            <w:pPr>
              <w:rPr>
                <w:b/>
                <w:bCs/>
                <w:i/>
                <w:iCs/>
              </w:rPr>
            </w:pPr>
            <w:r w:rsidRPr="00CA3BEB">
              <w:rPr>
                <w:bCs/>
                <w:i/>
                <w:iCs/>
              </w:rPr>
              <w:t>Валюта кредита</w:t>
            </w:r>
          </w:p>
        </w:tc>
        <w:tc>
          <w:tcPr>
            <w:tcW w:w="6757"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66"/>
        </w:trPr>
        <w:tc>
          <w:tcPr>
            <w:tcW w:w="2707" w:type="dxa"/>
            <w:shd w:val="clear" w:color="auto" w:fill="F2F2F2"/>
          </w:tcPr>
          <w:p w:rsidR="00CA3BEB" w:rsidRPr="00CA3BEB" w:rsidRDefault="00CA3BEB" w:rsidP="00CA3BEB">
            <w:pPr>
              <w:rPr>
                <w:bCs/>
                <w:i/>
                <w:iCs/>
              </w:rPr>
            </w:pPr>
            <w:r w:rsidRPr="00CA3BEB">
              <w:rPr>
                <w:bCs/>
                <w:i/>
                <w:iCs/>
              </w:rPr>
              <w:t>Процентная ставка</w:t>
            </w:r>
          </w:p>
        </w:tc>
        <w:tc>
          <w:tcPr>
            <w:tcW w:w="6757" w:type="dxa"/>
            <w:shd w:val="clear" w:color="auto" w:fill="F2F2F2"/>
          </w:tcPr>
          <w:p w:rsidR="00CA3BEB" w:rsidRPr="00CA3BEB" w:rsidRDefault="00A77E7F" w:rsidP="00CA3BEB">
            <w:r>
              <w:t>39</w:t>
            </w:r>
            <w:r w:rsidR="00CA3BEB" w:rsidRPr="00CA3BEB">
              <w:t xml:space="preserve"> месяцев – 14,4 % годовых на сумму займа.</w:t>
            </w:r>
          </w:p>
          <w:p w:rsidR="00CA3BEB" w:rsidRPr="00CA3BEB" w:rsidRDefault="00A77E7F" w:rsidP="00CA3BEB">
            <w:r>
              <w:t>51</w:t>
            </w:r>
            <w:r w:rsidR="00CA3BEB" w:rsidRPr="00CA3BEB">
              <w:t xml:space="preserve"> месяцев – 15,24 % годовых на сумму займа.</w:t>
            </w:r>
          </w:p>
          <w:p w:rsidR="00CA3BEB" w:rsidRPr="00CA3BEB" w:rsidRDefault="00A77E7F" w:rsidP="00CA3BEB">
            <w:r>
              <w:t>63</w:t>
            </w:r>
            <w:r w:rsidR="00CA3BEB" w:rsidRPr="00CA3BEB">
              <w:t xml:space="preserve"> месяцев – 16,2 % годовых на сумму займа.</w:t>
            </w:r>
          </w:p>
        </w:tc>
      </w:tr>
      <w:tr w:rsidR="00CA3BEB" w:rsidRPr="00CA3BEB" w:rsidTr="00152580">
        <w:trPr>
          <w:trHeight w:val="166"/>
        </w:trPr>
        <w:tc>
          <w:tcPr>
            <w:tcW w:w="2707" w:type="dxa"/>
            <w:shd w:val="clear" w:color="auto" w:fill="F2F2F2"/>
          </w:tcPr>
          <w:p w:rsidR="00CA3BEB" w:rsidRPr="00CA3BEB" w:rsidRDefault="00CA3BEB" w:rsidP="00CA3BEB">
            <w:pPr>
              <w:rPr>
                <w:i/>
              </w:rPr>
            </w:pPr>
            <w:r w:rsidRPr="00CA3BEB">
              <w:rPr>
                <w:i/>
              </w:rPr>
              <w:t>Срок займа</w:t>
            </w:r>
          </w:p>
        </w:tc>
        <w:tc>
          <w:tcPr>
            <w:tcW w:w="6757" w:type="dxa"/>
            <w:shd w:val="clear" w:color="auto" w:fill="F2F2F2"/>
          </w:tcPr>
          <w:p w:rsidR="00CA3BEB" w:rsidRPr="00CA3BEB" w:rsidRDefault="00A77E7F" w:rsidP="00CA3BEB">
            <w:r w:rsidRPr="00A77E7F">
              <w:t>39, 51, 63 месяцев</w:t>
            </w:r>
          </w:p>
        </w:tc>
      </w:tr>
      <w:tr w:rsidR="00CA3BEB" w:rsidRPr="00CA3BEB" w:rsidTr="00152580">
        <w:trPr>
          <w:trHeight w:val="166"/>
        </w:trPr>
        <w:tc>
          <w:tcPr>
            <w:tcW w:w="2707"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757" w:type="dxa"/>
            <w:shd w:val="clear" w:color="auto" w:fill="F2F2F2"/>
          </w:tcPr>
          <w:p w:rsidR="00CA3BEB" w:rsidRPr="00CA3BEB" w:rsidRDefault="00CA3BEB" w:rsidP="00CA3BEB">
            <w:r w:rsidRPr="00CA3BEB">
              <w:t>от 14,400 % до 29,317 % годовых</w:t>
            </w:r>
          </w:p>
        </w:tc>
      </w:tr>
      <w:tr w:rsidR="00CA3BEB" w:rsidRPr="00CA3BEB" w:rsidTr="00152580">
        <w:trPr>
          <w:trHeight w:val="261"/>
        </w:trPr>
        <w:tc>
          <w:tcPr>
            <w:tcW w:w="2707"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6757"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707"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6757"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707"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757" w:type="dxa"/>
            <w:shd w:val="clear" w:color="auto" w:fill="F2F2F2"/>
          </w:tcPr>
          <w:p w:rsidR="00CA3BEB" w:rsidRPr="00CA3BEB" w:rsidRDefault="00CA3BEB" w:rsidP="00CA3BEB">
            <w:pPr>
              <w:rPr>
                <w:bCs/>
                <w:iCs/>
              </w:rPr>
            </w:pPr>
            <w:r w:rsidRPr="00CA3BEB">
              <w:rPr>
                <w:bCs/>
                <w:iCs/>
              </w:rPr>
              <w:t>отсутствует</w:t>
            </w:r>
          </w:p>
        </w:tc>
      </w:tr>
      <w:tr w:rsidR="00E50633" w:rsidRPr="00CA3BEB" w:rsidTr="00152580">
        <w:trPr>
          <w:trHeight w:val="315"/>
        </w:trPr>
        <w:tc>
          <w:tcPr>
            <w:tcW w:w="2707" w:type="dxa"/>
            <w:shd w:val="clear" w:color="auto" w:fill="F2F2F2"/>
          </w:tcPr>
          <w:p w:rsidR="00E50633" w:rsidRPr="00CA3BEB" w:rsidRDefault="00E50633" w:rsidP="00CA3BEB">
            <w:pPr>
              <w:rPr>
                <w:i/>
              </w:rPr>
            </w:pPr>
            <w:bookmarkStart w:id="0" w:name="_GoBack" w:colFirst="1" w:colLast="1"/>
            <w:r w:rsidRPr="00CA3BEB">
              <w:rPr>
                <w:i/>
              </w:rPr>
              <w:t>Обеспечение по займу</w:t>
            </w:r>
          </w:p>
        </w:tc>
        <w:tc>
          <w:tcPr>
            <w:tcW w:w="6757" w:type="dxa"/>
            <w:shd w:val="clear" w:color="auto" w:fill="F2F2F2"/>
          </w:tcPr>
          <w:p w:rsidR="00E50633" w:rsidRPr="00130AD8" w:rsidRDefault="00E50633" w:rsidP="007C6274">
            <w:pPr>
              <w:jc w:val="both"/>
              <w:rPr>
                <w:color w:val="000000"/>
                <w:u w:val="single"/>
              </w:rPr>
            </w:pPr>
            <w:r w:rsidRPr="00130AD8">
              <w:rPr>
                <w:color w:val="000000"/>
                <w:u w:val="single"/>
              </w:rPr>
              <w:t>Для физических лиц:</w:t>
            </w:r>
          </w:p>
          <w:p w:rsidR="00E50633" w:rsidRPr="00130AD8" w:rsidRDefault="00E50633"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E50633" w:rsidRPr="00130AD8" w:rsidRDefault="00E50633" w:rsidP="007C6274">
            <w:pPr>
              <w:jc w:val="both"/>
              <w:rPr>
                <w:color w:val="000000"/>
                <w:u w:val="single"/>
              </w:rPr>
            </w:pPr>
            <w:r w:rsidRPr="00130AD8">
              <w:rPr>
                <w:color w:val="000000"/>
                <w:u w:val="single"/>
              </w:rPr>
              <w:t>Для юридических лиц:</w:t>
            </w:r>
          </w:p>
          <w:p w:rsidR="00E50633" w:rsidRPr="00130AD8" w:rsidRDefault="00E50633" w:rsidP="007C6274">
            <w:pPr>
              <w:jc w:val="both"/>
              <w:rPr>
                <w:color w:val="000000"/>
              </w:rPr>
            </w:pPr>
            <w:r w:rsidRPr="00130AD8">
              <w:rPr>
                <w:color w:val="000000"/>
              </w:rPr>
              <w:t>Обеспечение займа для юридических лиц рассматривается индивидуально.</w:t>
            </w:r>
          </w:p>
          <w:p w:rsidR="00E50633" w:rsidRPr="00130AD8" w:rsidRDefault="00E50633" w:rsidP="007C6274">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bookmarkEnd w:id="0"/>
      <w:tr w:rsidR="00CA3BEB" w:rsidRPr="00CA3BEB" w:rsidTr="00152580">
        <w:trPr>
          <w:trHeight w:val="265"/>
        </w:trPr>
        <w:tc>
          <w:tcPr>
            <w:tcW w:w="2707" w:type="dxa"/>
            <w:shd w:val="clear" w:color="auto" w:fill="F2F2F2"/>
          </w:tcPr>
          <w:p w:rsidR="00CA3BEB" w:rsidRPr="00CA3BEB" w:rsidRDefault="00CA3BEB" w:rsidP="00CA3BEB">
            <w:pPr>
              <w:rPr>
                <w:i/>
              </w:rPr>
            </w:pPr>
            <w:r w:rsidRPr="00CA3BEB">
              <w:rPr>
                <w:i/>
              </w:rPr>
              <w:t>Требования к заемщику</w:t>
            </w:r>
          </w:p>
        </w:tc>
        <w:tc>
          <w:tcPr>
            <w:tcW w:w="6757"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pPr>
              <w:rPr>
                <w:b/>
              </w:rPr>
            </w:pPr>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152580">
        <w:trPr>
          <w:trHeight w:val="299"/>
        </w:trPr>
        <w:tc>
          <w:tcPr>
            <w:tcW w:w="2707" w:type="dxa"/>
            <w:shd w:val="clear" w:color="auto" w:fill="F2F2F2"/>
          </w:tcPr>
          <w:p w:rsidR="00CA3BEB" w:rsidRPr="00CA3BEB" w:rsidRDefault="00CA3BEB" w:rsidP="00CA3BEB">
            <w:pPr>
              <w:rPr>
                <w:i/>
              </w:rPr>
            </w:pPr>
            <w:r w:rsidRPr="00CA3BEB">
              <w:rPr>
                <w:i/>
              </w:rPr>
              <w:t>Требуемые документы</w:t>
            </w:r>
          </w:p>
        </w:tc>
        <w:tc>
          <w:tcPr>
            <w:tcW w:w="6757"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707"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757"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707" w:type="dxa"/>
            <w:shd w:val="clear" w:color="auto" w:fill="F2F2F2"/>
          </w:tcPr>
          <w:p w:rsidR="00CA3BEB" w:rsidRPr="00CA3BEB" w:rsidRDefault="00CA3BEB" w:rsidP="00CA3BEB">
            <w:pPr>
              <w:rPr>
                <w:i/>
              </w:rPr>
            </w:pPr>
            <w:r w:rsidRPr="00CA3BEB">
              <w:rPr>
                <w:i/>
              </w:rPr>
              <w:t>Порядок получения займа</w:t>
            </w:r>
          </w:p>
        </w:tc>
        <w:tc>
          <w:tcPr>
            <w:tcW w:w="6757"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707" w:type="dxa"/>
            <w:shd w:val="clear" w:color="auto" w:fill="F2F2F2"/>
          </w:tcPr>
          <w:p w:rsidR="00CA3BEB" w:rsidRPr="00CA3BEB" w:rsidRDefault="00CA3BEB" w:rsidP="00CA3BEB">
            <w:pPr>
              <w:rPr>
                <w:i/>
              </w:rPr>
            </w:pPr>
            <w:r w:rsidRPr="00CA3BEB">
              <w:rPr>
                <w:i/>
              </w:rPr>
              <w:t>Порядок предоставления займа</w:t>
            </w:r>
          </w:p>
        </w:tc>
        <w:tc>
          <w:tcPr>
            <w:tcW w:w="6757"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707" w:type="dxa"/>
            <w:shd w:val="clear" w:color="auto" w:fill="F2F2F2"/>
          </w:tcPr>
          <w:p w:rsidR="00CA3BEB" w:rsidRPr="00CA3BEB" w:rsidRDefault="00CA3BEB" w:rsidP="00CA3BEB">
            <w:pPr>
              <w:rPr>
                <w:i/>
              </w:rPr>
            </w:pPr>
            <w:r w:rsidRPr="00CA3BEB">
              <w:rPr>
                <w:i/>
              </w:rPr>
              <w:t>Порядок погашения займа</w:t>
            </w:r>
          </w:p>
        </w:tc>
        <w:tc>
          <w:tcPr>
            <w:tcW w:w="6757" w:type="dxa"/>
            <w:shd w:val="clear" w:color="auto" w:fill="F2F2F2"/>
          </w:tcPr>
          <w:p w:rsidR="00CA3BEB" w:rsidRPr="00CA3BEB" w:rsidRDefault="00CA3BEB" w:rsidP="00CA3BEB">
            <w:r w:rsidRPr="00CA3BEB">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CA3BEB" w:rsidRPr="00CA3BEB" w:rsidTr="00152580">
        <w:trPr>
          <w:trHeight w:val="276"/>
        </w:trPr>
        <w:tc>
          <w:tcPr>
            <w:tcW w:w="2707" w:type="dxa"/>
            <w:shd w:val="clear" w:color="auto" w:fill="F2F2F2"/>
          </w:tcPr>
          <w:p w:rsidR="00CA3BEB" w:rsidRPr="00CA3BEB" w:rsidRDefault="00CA3BEB" w:rsidP="00CA3BEB">
            <w:pPr>
              <w:rPr>
                <w:i/>
              </w:rPr>
            </w:pPr>
            <w:r w:rsidRPr="00CA3BEB">
              <w:rPr>
                <w:i/>
              </w:rPr>
              <w:t>Условия досрочного погашения</w:t>
            </w:r>
          </w:p>
        </w:tc>
        <w:tc>
          <w:tcPr>
            <w:tcW w:w="6757"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691"/>
        </w:trPr>
        <w:tc>
          <w:tcPr>
            <w:tcW w:w="2707"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757"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CA3BEB">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79"/>
        </w:trPr>
        <w:tc>
          <w:tcPr>
            <w:tcW w:w="2707" w:type="dxa"/>
            <w:shd w:val="clear" w:color="auto" w:fill="F2F2F2"/>
          </w:tcPr>
          <w:p w:rsidR="00CA3BEB" w:rsidRPr="00CA3BEB" w:rsidRDefault="00CA3BEB" w:rsidP="00CA3BEB">
            <w:pPr>
              <w:rPr>
                <w:i/>
              </w:rPr>
            </w:pPr>
            <w:r w:rsidRPr="00CA3BEB">
              <w:rPr>
                <w:i/>
              </w:rPr>
              <w:lastRenderedPageBreak/>
              <w:t>Иные условия</w:t>
            </w:r>
          </w:p>
        </w:tc>
        <w:tc>
          <w:tcPr>
            <w:tcW w:w="6757"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«Наш стандарт»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11. Заем «</w:t>
            </w:r>
            <w:r w:rsidRPr="00CA3BEB">
              <w:rPr>
                <w:b/>
                <w:i/>
                <w:iCs/>
              </w:rPr>
              <w:t>На развитие»</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A47A18" w:rsidRDefault="00A47A18" w:rsidP="00A47A18">
            <w:r>
              <w:t>2 месяца – 15,60 % годовых на сумму займа.</w:t>
            </w:r>
          </w:p>
          <w:p w:rsidR="00A47A18" w:rsidRDefault="00A47A18" w:rsidP="00A47A18">
            <w:r>
              <w:t>3 месяца – 16,32 % годовых на сумму займа.</w:t>
            </w:r>
          </w:p>
          <w:p w:rsidR="00A47A18" w:rsidRDefault="00A47A18" w:rsidP="00A47A18">
            <w:r>
              <w:t>4 месяца – 18,00 % годовых на сумму займа.</w:t>
            </w:r>
          </w:p>
          <w:p w:rsidR="00CA3BEB" w:rsidRPr="00CA3BEB" w:rsidRDefault="00A47A18" w:rsidP="00A47A18">
            <w:r>
              <w:t>5 месяцев – 18,60 % годовых на сумму займа.</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rPr>
            </w:pPr>
            <w:r w:rsidRPr="00CA3BEB">
              <w:rPr>
                <w:bCs/>
                <w:iCs/>
              </w:rPr>
              <w:t>от 15,600 % до 29,317 %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7335" w:type="dxa"/>
            <w:shd w:val="clear" w:color="auto" w:fill="F2F2F2"/>
          </w:tcPr>
          <w:p w:rsidR="00CA3BEB" w:rsidRPr="00CA3BEB" w:rsidRDefault="00CA3BEB" w:rsidP="00CA3BEB">
            <w:r w:rsidRPr="00CA3BEB">
              <w:t>201 000, 00 (Двести одна тысяча)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7335" w:type="dxa"/>
            <w:shd w:val="clear" w:color="auto" w:fill="F2F2F2"/>
          </w:tcPr>
          <w:p w:rsidR="00CA3BEB" w:rsidRPr="00CA3BEB" w:rsidRDefault="00CA3BEB" w:rsidP="00CA3BEB">
            <w:r w:rsidRPr="00CA3BEB">
              <w:t>1 000 000,00 (Один миллион)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При сумме займа свыше 500 000,00 (Пятьсот тысяч) рублей обязательно наличие Созаемщика(-ов).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586"/>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CA3BEB" w:rsidRPr="00CA3BEB" w:rsidRDefault="00CA3BEB" w:rsidP="00CA3BEB">
            <w:r w:rsidRPr="00CA3BEB">
              <w:t>При оформлении  займа «На развитие»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r w:rsidRPr="00CA3BEB">
              <w:tab/>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A3BEB" w:rsidRPr="00CA3BEB" w:rsidTr="00152580">
        <w:tc>
          <w:tcPr>
            <w:tcW w:w="9571" w:type="dxa"/>
            <w:gridSpan w:val="2"/>
            <w:shd w:val="clear" w:color="auto" w:fill="BFBFBF"/>
          </w:tcPr>
          <w:p w:rsidR="00CA3BEB" w:rsidRPr="00CA3BEB" w:rsidRDefault="00CA3BEB" w:rsidP="00CA3BEB">
            <w:pPr>
              <w:rPr>
                <w:b/>
                <w:bCs/>
                <w:i/>
                <w:iCs/>
              </w:rPr>
            </w:pPr>
            <w:r w:rsidRPr="00CA3BEB">
              <w:rPr>
                <w:b/>
                <w:bCs/>
                <w:i/>
                <w:iCs/>
              </w:rPr>
              <w:t xml:space="preserve">12. </w:t>
            </w:r>
            <w:r w:rsidRPr="00CA3BEB">
              <w:rPr>
                <w:b/>
                <w:i/>
                <w:iCs/>
              </w:rPr>
              <w:t xml:space="preserve">Целевой заём </w:t>
            </w:r>
            <w:r w:rsidRPr="00CA3BEB">
              <w:rPr>
                <w:b/>
                <w:bCs/>
                <w:i/>
                <w:iCs/>
              </w:rPr>
              <w:t>на приобретение объектов недвижимости</w:t>
            </w:r>
            <w:r w:rsidRPr="00CA3BEB">
              <w:rPr>
                <w:b/>
                <w:i/>
                <w:iCs/>
              </w:rPr>
              <w:t>.</w:t>
            </w:r>
          </w:p>
        </w:tc>
      </w:tr>
      <w:tr w:rsidR="00CA3BEB" w:rsidRPr="00CA3BEB" w:rsidTr="00152580">
        <w:trPr>
          <w:trHeight w:val="242"/>
        </w:trPr>
        <w:tc>
          <w:tcPr>
            <w:tcW w:w="2668" w:type="dxa"/>
            <w:shd w:val="clear" w:color="auto" w:fill="F2F2F2"/>
          </w:tcPr>
          <w:p w:rsidR="00CA3BEB" w:rsidRPr="00CA3BEB" w:rsidRDefault="00CA3BEB" w:rsidP="00CA3BEB">
            <w:pPr>
              <w:rPr>
                <w:b/>
                <w:bCs/>
                <w:i/>
                <w:iCs/>
              </w:rPr>
            </w:pPr>
            <w:r w:rsidRPr="00CA3BEB">
              <w:rPr>
                <w:bCs/>
                <w:i/>
                <w:iCs/>
              </w:rPr>
              <w:t>Валюта кредита</w:t>
            </w:r>
          </w:p>
        </w:tc>
        <w:tc>
          <w:tcPr>
            <w:tcW w:w="6903"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Процентная ставка</w:t>
            </w:r>
          </w:p>
        </w:tc>
        <w:tc>
          <w:tcPr>
            <w:tcW w:w="6903" w:type="dxa"/>
            <w:shd w:val="clear" w:color="auto" w:fill="F2F2F2"/>
          </w:tcPr>
          <w:p w:rsidR="00CA3BEB" w:rsidRPr="00CA3BEB" w:rsidRDefault="00CA3BEB" w:rsidP="006B6918">
            <w:pPr>
              <w:rPr>
                <w:b/>
                <w:i/>
              </w:rPr>
            </w:pPr>
            <w:r w:rsidRPr="00CA3BEB">
              <w:t xml:space="preserve">12,0 % годовых на сумму займа (Программа № </w:t>
            </w:r>
            <w:r w:rsidR="006B6918">
              <w:t>9</w:t>
            </w:r>
            <w:r w:rsidRPr="00CA3BEB">
              <w:t xml:space="preserve"> Положения о порядке предоставления займов членам КПК «КВ»).</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3" w:type="dxa"/>
            <w:shd w:val="clear" w:color="auto" w:fill="F2F2F2"/>
          </w:tcPr>
          <w:p w:rsidR="00CA3BEB" w:rsidRPr="00CA3BEB" w:rsidRDefault="00CA3BEB" w:rsidP="00CA3BEB">
            <w:pPr>
              <w:rPr>
                <w:b/>
                <w:i/>
              </w:rPr>
            </w:pPr>
            <w:r w:rsidRPr="00CA3BEB">
              <w:t>от 12,000 % до 29,317 % годовых</w:t>
            </w:r>
          </w:p>
        </w:tc>
      </w:tr>
      <w:tr w:rsidR="00CA3BEB" w:rsidRPr="00CA3BEB" w:rsidTr="00152580">
        <w:trPr>
          <w:trHeight w:val="242"/>
        </w:trPr>
        <w:tc>
          <w:tcPr>
            <w:tcW w:w="2668" w:type="dxa"/>
            <w:shd w:val="clear" w:color="auto" w:fill="F2F2F2"/>
          </w:tcPr>
          <w:p w:rsidR="00CA3BEB" w:rsidRPr="00CA3BEB" w:rsidRDefault="00CA3BEB" w:rsidP="00CA3BEB">
            <w:pPr>
              <w:rPr>
                <w:i/>
              </w:rPr>
            </w:pPr>
            <w:r w:rsidRPr="00CA3BEB">
              <w:rPr>
                <w:i/>
              </w:rPr>
              <w:t>Срок займа</w:t>
            </w:r>
          </w:p>
        </w:tc>
        <w:tc>
          <w:tcPr>
            <w:tcW w:w="6903" w:type="dxa"/>
            <w:shd w:val="clear" w:color="auto" w:fill="F2F2F2"/>
          </w:tcPr>
          <w:p w:rsidR="00CA3BEB" w:rsidRPr="00CA3BEB" w:rsidRDefault="00CA3BEB" w:rsidP="00CA3BEB">
            <w:r w:rsidRPr="00CA3BEB">
              <w:t>3 (Три) месяца.</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3" w:type="dxa"/>
            <w:shd w:val="clear" w:color="auto" w:fill="F2F2F2"/>
          </w:tcPr>
          <w:p w:rsidR="00CA3BEB" w:rsidRPr="00CA3BEB" w:rsidRDefault="00CA3BEB" w:rsidP="00CA3BEB">
            <w:pPr>
              <w:rPr>
                <w:bCs/>
                <w:iCs/>
              </w:rPr>
            </w:pPr>
            <w:r w:rsidRPr="00CA3BEB">
              <w:rPr>
                <w:bCs/>
                <w:iCs/>
              </w:rPr>
              <w:t>Приобретение объекта(-ов) недвижимости</w:t>
            </w:r>
            <w:r w:rsidRPr="00CA3BEB">
              <w:rPr>
                <w:iCs/>
              </w:rPr>
              <w:t>.</w:t>
            </w:r>
          </w:p>
        </w:tc>
      </w:tr>
      <w:tr w:rsidR="00CA3BEB" w:rsidRPr="00CA3BEB" w:rsidTr="00152580">
        <w:trPr>
          <w:trHeight w:val="261"/>
        </w:trPr>
        <w:tc>
          <w:tcPr>
            <w:tcW w:w="2668"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6903"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6903" w:type="dxa"/>
            <w:shd w:val="clear" w:color="auto" w:fill="F2F2F2"/>
          </w:tcPr>
          <w:p w:rsidR="00CA3BEB" w:rsidRPr="00CA3BEB" w:rsidRDefault="00CA3BEB" w:rsidP="00CA3BEB">
            <w:r w:rsidRPr="00CA3BEB">
              <w:t>Индивидуально.</w:t>
            </w:r>
          </w:p>
        </w:tc>
      </w:tr>
      <w:tr w:rsidR="00CA3BEB" w:rsidRPr="00CA3BEB" w:rsidTr="00152580">
        <w:trPr>
          <w:trHeight w:val="541"/>
        </w:trPr>
        <w:tc>
          <w:tcPr>
            <w:tcW w:w="2668" w:type="dxa"/>
            <w:shd w:val="clear" w:color="auto" w:fill="F2F2F2"/>
          </w:tcPr>
          <w:p w:rsidR="00CA3BEB" w:rsidRPr="00CA3BEB" w:rsidRDefault="00CA3BEB" w:rsidP="00CA3BEB">
            <w:pPr>
              <w:rPr>
                <w:i/>
              </w:rPr>
            </w:pPr>
            <w:r w:rsidRPr="00CA3BEB">
              <w:rPr>
                <w:i/>
              </w:rPr>
              <w:t>Обеспечение по займу</w:t>
            </w:r>
          </w:p>
        </w:tc>
        <w:tc>
          <w:tcPr>
            <w:tcW w:w="6903" w:type="dxa"/>
            <w:shd w:val="clear" w:color="auto" w:fill="F2F2F2"/>
          </w:tcPr>
          <w:p w:rsidR="00CA3BEB" w:rsidRPr="00CA3BEB" w:rsidRDefault="00CA3BEB" w:rsidP="00CA3BEB">
            <w:r w:rsidRPr="00CA3BEB">
              <w:t xml:space="preserve">В качестве обеспечения по займу принимается залог (ипотека) приобретаемого жилья; </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668" w:type="dxa"/>
            <w:shd w:val="clear" w:color="auto" w:fill="F2F2F2"/>
          </w:tcPr>
          <w:p w:rsidR="00CA3BEB" w:rsidRPr="00CA3BEB" w:rsidRDefault="00CA3BEB" w:rsidP="00CA3BEB">
            <w:pPr>
              <w:rPr>
                <w:i/>
              </w:rPr>
            </w:pPr>
            <w:r w:rsidRPr="00CA3BEB">
              <w:rPr>
                <w:i/>
              </w:rPr>
              <w:t>Требования к заемщику</w:t>
            </w:r>
          </w:p>
        </w:tc>
        <w:tc>
          <w:tcPr>
            <w:tcW w:w="6903"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668" w:type="dxa"/>
            <w:shd w:val="clear" w:color="auto" w:fill="F2F2F2"/>
          </w:tcPr>
          <w:p w:rsidR="00CA3BEB" w:rsidRPr="00CA3BEB" w:rsidRDefault="00CA3BEB" w:rsidP="00CA3BEB">
            <w:pPr>
              <w:rPr>
                <w:i/>
              </w:rPr>
            </w:pPr>
            <w:r w:rsidRPr="00CA3BEB">
              <w:rPr>
                <w:i/>
              </w:rPr>
              <w:t>Требуемые документы</w:t>
            </w:r>
          </w:p>
        </w:tc>
        <w:tc>
          <w:tcPr>
            <w:tcW w:w="6903" w:type="dxa"/>
            <w:shd w:val="clear" w:color="auto" w:fill="F2F2F2"/>
          </w:tcPr>
          <w:p w:rsidR="00CA3BEB" w:rsidRPr="00CA3BEB" w:rsidRDefault="00CA3BEB" w:rsidP="00CA3BEB">
            <w:r w:rsidRPr="00CA3BEB">
              <w:t>При использовании средств материнского капитала на покупку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Документы на приобретаемую недвижимость;</w:t>
            </w:r>
          </w:p>
          <w:p w:rsidR="00CA3BEB" w:rsidRPr="00CA3BEB" w:rsidRDefault="00CA3BEB" w:rsidP="00CA3BEB">
            <w:r w:rsidRPr="00CA3BEB">
              <w:t>4. Выписку из ЕГРП на недвижимое имущество и сделок с ним.</w:t>
            </w:r>
          </w:p>
          <w:p w:rsidR="00CA3BEB" w:rsidRPr="00CA3BEB" w:rsidRDefault="00CA3BEB" w:rsidP="00CA3BEB"/>
        </w:tc>
      </w:tr>
      <w:tr w:rsidR="00CA3BEB" w:rsidRPr="00CA3BEB" w:rsidTr="00152580">
        <w:trPr>
          <w:trHeight w:val="288"/>
        </w:trPr>
        <w:tc>
          <w:tcPr>
            <w:tcW w:w="2668" w:type="dxa"/>
            <w:shd w:val="clear" w:color="auto" w:fill="F2F2F2"/>
          </w:tcPr>
          <w:p w:rsidR="00CA3BEB" w:rsidRPr="00CA3BEB" w:rsidRDefault="00CA3BEB" w:rsidP="00CA3BEB">
            <w:pPr>
              <w:rPr>
                <w:i/>
              </w:rPr>
            </w:pPr>
            <w:r w:rsidRPr="00CA3BEB">
              <w:rPr>
                <w:i/>
              </w:rPr>
              <w:t xml:space="preserve">Срок рассмотрения </w:t>
            </w:r>
            <w:r w:rsidRPr="00CA3BEB">
              <w:rPr>
                <w:i/>
              </w:rPr>
              <w:lastRenderedPageBreak/>
              <w:t>заявления на заем и принятия решения по данному заявлению.</w:t>
            </w:r>
          </w:p>
        </w:tc>
        <w:tc>
          <w:tcPr>
            <w:tcW w:w="6903" w:type="dxa"/>
            <w:shd w:val="clear" w:color="auto" w:fill="F2F2F2"/>
          </w:tcPr>
          <w:p w:rsidR="00CA3BEB" w:rsidRPr="00CA3BEB" w:rsidRDefault="00CA3BEB" w:rsidP="00CA3BEB">
            <w:r w:rsidRPr="00CA3BEB">
              <w:lastRenderedPageBreak/>
              <w:t xml:space="preserve">В течение 2 рабочих дней со дня предоставления полного пакета </w:t>
            </w:r>
            <w:r w:rsidRPr="00CA3BEB">
              <w:lastRenderedPageBreak/>
              <w:t>документов.</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lastRenderedPageBreak/>
              <w:t>Порядок получения займа</w:t>
            </w:r>
          </w:p>
        </w:tc>
        <w:tc>
          <w:tcPr>
            <w:tcW w:w="6903"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668" w:type="dxa"/>
            <w:shd w:val="clear" w:color="auto" w:fill="F2F2F2"/>
          </w:tcPr>
          <w:p w:rsidR="00CA3BEB" w:rsidRPr="00CA3BEB" w:rsidRDefault="00CA3BEB" w:rsidP="00CA3BEB">
            <w:pPr>
              <w:rPr>
                <w:i/>
              </w:rPr>
            </w:pPr>
            <w:r w:rsidRPr="00CA3BEB">
              <w:rPr>
                <w:i/>
              </w:rPr>
              <w:t>Порядок предоставления займа</w:t>
            </w:r>
          </w:p>
        </w:tc>
        <w:tc>
          <w:tcPr>
            <w:tcW w:w="6903" w:type="dxa"/>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Порядок погашения займа</w:t>
            </w:r>
          </w:p>
        </w:tc>
        <w:tc>
          <w:tcPr>
            <w:tcW w:w="6903"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Условия досрочного погашения</w:t>
            </w:r>
          </w:p>
        </w:tc>
        <w:tc>
          <w:tcPr>
            <w:tcW w:w="690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903" w:type="dxa"/>
            <w:shd w:val="clear" w:color="auto" w:fill="F2F2F2"/>
          </w:tcPr>
          <w:p w:rsidR="00CA3BEB" w:rsidRPr="00CA3BEB" w:rsidRDefault="00CA3BEB" w:rsidP="00CA3BEB">
            <w:r w:rsidRPr="00CA3BEB">
              <w:t xml:space="preserve">Размер и порядок начисления неустойки при оформлении договора потребительского займа «Целевой заем на приобретение недвижимости». </w:t>
            </w:r>
          </w:p>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416"/>
        </w:trPr>
        <w:tc>
          <w:tcPr>
            <w:tcW w:w="2668" w:type="dxa"/>
            <w:shd w:val="clear" w:color="auto" w:fill="F2F2F2"/>
          </w:tcPr>
          <w:p w:rsidR="00CA3BEB" w:rsidRPr="00CA3BEB" w:rsidRDefault="00CA3BEB" w:rsidP="00CA3BEB">
            <w:pPr>
              <w:rPr>
                <w:i/>
              </w:rPr>
            </w:pPr>
            <w:r w:rsidRPr="00CA3BEB">
              <w:rPr>
                <w:i/>
              </w:rPr>
              <w:t>Иные условия</w:t>
            </w:r>
          </w:p>
        </w:tc>
        <w:tc>
          <w:tcPr>
            <w:tcW w:w="6903"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CA3BEB" w:rsidRPr="00CA3BEB" w:rsidRDefault="00CA3BEB" w:rsidP="00CA3BEB">
            <w:r w:rsidRPr="00CA3BEB">
              <w:t>При оформлении целевого займа на приобретение объекта(-ов) недвижимости применяется форма договора, утвержденная Правлением КПК «КВ».</w:t>
            </w:r>
          </w:p>
          <w:p w:rsidR="00CA3BEB" w:rsidRPr="00CA3BEB" w:rsidRDefault="00CA3BEB" w:rsidP="00CA3BEB">
            <w:r w:rsidRPr="00CA3BEB">
              <w:t xml:space="preserve"> 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CA3BEB" w:rsidRPr="00CA3BEB" w:rsidTr="00152580">
        <w:trPr>
          <w:trHeight w:val="212"/>
        </w:trPr>
        <w:tc>
          <w:tcPr>
            <w:tcW w:w="9586" w:type="dxa"/>
            <w:gridSpan w:val="3"/>
            <w:shd w:val="clear" w:color="auto" w:fill="BFBFBF"/>
          </w:tcPr>
          <w:p w:rsidR="00CA3BEB" w:rsidRPr="00CA3BEB" w:rsidRDefault="00CA3BEB" w:rsidP="00CA3BEB">
            <w:pPr>
              <w:rPr>
                <w:b/>
                <w:bCs/>
                <w:i/>
                <w:iCs/>
              </w:rPr>
            </w:pPr>
            <w:r w:rsidRPr="00CA3BEB">
              <w:rPr>
                <w:b/>
                <w:bCs/>
                <w:i/>
                <w:iCs/>
              </w:rPr>
              <w:t xml:space="preserve">13. </w:t>
            </w:r>
            <w:r w:rsidRPr="00CA3BEB">
              <w:rPr>
                <w:b/>
                <w:i/>
                <w:iCs/>
              </w:rPr>
              <w:t xml:space="preserve">Целевой заём </w:t>
            </w:r>
            <w:r w:rsidRPr="00CA3BEB">
              <w:rPr>
                <w:b/>
                <w:bCs/>
                <w:i/>
                <w:iCs/>
              </w:rPr>
              <w:t>на строительство объектов недвижимости</w:t>
            </w:r>
            <w:r w:rsidRPr="00CA3BEB">
              <w:rPr>
                <w:b/>
                <w:i/>
                <w:iCs/>
              </w:rPr>
              <w:t>.</w:t>
            </w:r>
          </w:p>
        </w:tc>
      </w:tr>
      <w:tr w:rsidR="00CA3BEB" w:rsidRPr="00CA3BEB" w:rsidTr="00152580">
        <w:trPr>
          <w:trHeight w:val="244"/>
        </w:trPr>
        <w:tc>
          <w:tcPr>
            <w:tcW w:w="2672" w:type="dxa"/>
            <w:shd w:val="clear" w:color="auto" w:fill="F2F2F2"/>
          </w:tcPr>
          <w:p w:rsidR="00CA3BEB" w:rsidRPr="00CA3BEB" w:rsidRDefault="00CA3BEB" w:rsidP="00CA3BEB">
            <w:pPr>
              <w:rPr>
                <w:b/>
                <w:bCs/>
                <w:i/>
                <w:iCs/>
              </w:rPr>
            </w:pPr>
            <w:r w:rsidRPr="00CA3BEB">
              <w:rPr>
                <w:bCs/>
                <w:i/>
                <w:iCs/>
              </w:rPr>
              <w:t>Валюта кредита</w:t>
            </w:r>
          </w:p>
        </w:tc>
        <w:tc>
          <w:tcPr>
            <w:tcW w:w="6914" w:type="dxa"/>
            <w:gridSpan w:val="2"/>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Процентная ставка</w:t>
            </w:r>
          </w:p>
        </w:tc>
        <w:tc>
          <w:tcPr>
            <w:tcW w:w="3457" w:type="dxa"/>
            <w:shd w:val="clear" w:color="auto" w:fill="F2F2F2"/>
          </w:tcPr>
          <w:p w:rsidR="00CA3BEB" w:rsidRPr="00CA3BEB" w:rsidRDefault="00CA3BEB" w:rsidP="00CA3BEB">
            <w:pPr>
              <w:rPr>
                <w:b/>
                <w:i/>
              </w:rPr>
            </w:pPr>
            <w:r w:rsidRPr="00CA3BEB">
              <w:t>15,6 % годов</w:t>
            </w:r>
            <w:r w:rsidR="00081DD1">
              <w:t>ых на сумму займа (Программа № 6</w:t>
            </w:r>
            <w:r w:rsidRPr="00CA3BEB">
              <w:t>1 Положения о порядке предоставления займов членам КПК «КВ»).</w:t>
            </w:r>
          </w:p>
        </w:tc>
        <w:tc>
          <w:tcPr>
            <w:tcW w:w="3457" w:type="dxa"/>
            <w:shd w:val="clear" w:color="auto" w:fill="F2F2F2"/>
          </w:tcPr>
          <w:p w:rsidR="00CA3BEB" w:rsidRPr="00CA3BEB" w:rsidRDefault="00CA3BEB" w:rsidP="00081DD1">
            <w:pPr>
              <w:rPr>
                <w:b/>
                <w:i/>
              </w:rPr>
            </w:pPr>
            <w:r w:rsidRPr="00CA3BEB">
              <w:t xml:space="preserve">12,0 % годовых на сумму займа (Программа № </w:t>
            </w:r>
            <w:r w:rsidR="00081DD1">
              <w:t>43</w:t>
            </w:r>
            <w:r w:rsidRPr="00CA3BEB">
              <w:t xml:space="preserve"> Положения о порядке предоставления займов членам КПК «КВ»).</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3457" w:type="dxa"/>
            <w:shd w:val="clear" w:color="auto" w:fill="F2F2F2"/>
          </w:tcPr>
          <w:p w:rsidR="00CA3BEB" w:rsidRPr="00CA3BEB" w:rsidRDefault="00CA3BEB" w:rsidP="00CA3BEB">
            <w:pPr>
              <w:rPr>
                <w:b/>
                <w:i/>
              </w:rPr>
            </w:pPr>
            <w:r w:rsidRPr="00CA3BEB">
              <w:t>от 15,600 % до 28,351 % годовых</w:t>
            </w:r>
          </w:p>
        </w:tc>
        <w:tc>
          <w:tcPr>
            <w:tcW w:w="3457" w:type="dxa"/>
            <w:shd w:val="clear" w:color="auto" w:fill="F2F2F2"/>
          </w:tcPr>
          <w:p w:rsidR="00CA3BEB" w:rsidRPr="00CA3BEB" w:rsidRDefault="00CA3BEB" w:rsidP="00CA3BEB">
            <w:pPr>
              <w:rPr>
                <w:b/>
                <w:i/>
              </w:rPr>
            </w:pPr>
            <w:r w:rsidRPr="00CA3BEB">
              <w:t>от 12,000 % до 28,351 % годовых</w:t>
            </w:r>
          </w:p>
        </w:tc>
      </w:tr>
      <w:tr w:rsidR="00CA3BEB" w:rsidRPr="00CA3BEB" w:rsidTr="00152580">
        <w:trPr>
          <w:trHeight w:val="244"/>
        </w:trPr>
        <w:tc>
          <w:tcPr>
            <w:tcW w:w="2672" w:type="dxa"/>
            <w:shd w:val="clear" w:color="auto" w:fill="F2F2F2"/>
          </w:tcPr>
          <w:p w:rsidR="00CA3BEB" w:rsidRPr="00CA3BEB" w:rsidRDefault="00CA3BEB" w:rsidP="00CA3BEB">
            <w:pPr>
              <w:rPr>
                <w:i/>
              </w:rPr>
            </w:pPr>
            <w:r w:rsidRPr="00CA3BEB">
              <w:rPr>
                <w:i/>
              </w:rPr>
              <w:t>Срок займа</w:t>
            </w:r>
          </w:p>
        </w:tc>
        <w:tc>
          <w:tcPr>
            <w:tcW w:w="3457" w:type="dxa"/>
            <w:shd w:val="clear" w:color="auto" w:fill="F2F2F2"/>
          </w:tcPr>
          <w:p w:rsidR="00CA3BEB" w:rsidRPr="00CA3BEB" w:rsidRDefault="00CA3BEB" w:rsidP="00CA3BEB">
            <w:r w:rsidRPr="00CA3BEB">
              <w:t>2 (Два) месяца.</w:t>
            </w:r>
          </w:p>
        </w:tc>
        <w:tc>
          <w:tcPr>
            <w:tcW w:w="3457" w:type="dxa"/>
            <w:shd w:val="clear" w:color="auto" w:fill="F2F2F2"/>
          </w:tcPr>
          <w:p w:rsidR="00CA3BEB" w:rsidRPr="00CA3BEB" w:rsidRDefault="00CA3BEB" w:rsidP="00CA3BEB">
            <w:r w:rsidRPr="00CA3BEB">
              <w:t>3 (Три) месяца.</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14" w:type="dxa"/>
            <w:gridSpan w:val="2"/>
            <w:shd w:val="clear" w:color="auto" w:fill="F2F2F2"/>
          </w:tcPr>
          <w:p w:rsidR="00CA3BEB" w:rsidRPr="00CA3BEB" w:rsidRDefault="00CA3BEB" w:rsidP="00CA3BEB">
            <w:pPr>
              <w:rPr>
                <w:bCs/>
                <w:iCs/>
              </w:rPr>
            </w:pPr>
            <w:r w:rsidRPr="00CA3BEB">
              <w:rPr>
                <w:bCs/>
                <w:iCs/>
              </w:rPr>
              <w:t>Строительство объекта(-ов) недвижимости</w:t>
            </w:r>
            <w:r w:rsidRPr="00CA3BEB">
              <w:rPr>
                <w:iCs/>
              </w:rPr>
              <w:t>.</w:t>
            </w:r>
          </w:p>
        </w:tc>
      </w:tr>
      <w:tr w:rsidR="00CA3BEB" w:rsidRPr="00CA3BEB" w:rsidTr="00152580">
        <w:trPr>
          <w:trHeight w:val="263"/>
        </w:trPr>
        <w:tc>
          <w:tcPr>
            <w:tcW w:w="2672"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6914" w:type="dxa"/>
            <w:gridSpan w:val="2"/>
            <w:shd w:val="clear" w:color="auto" w:fill="F2F2F2"/>
          </w:tcPr>
          <w:p w:rsidR="00CA3BEB" w:rsidRPr="00CA3BEB" w:rsidRDefault="00CA3BEB" w:rsidP="00CA3BEB">
            <w:r w:rsidRPr="00CA3BEB">
              <w:t>10 000, 00 (Десять тысяч) рублей.</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152580">
        <w:trPr>
          <w:trHeight w:val="266"/>
        </w:trPr>
        <w:tc>
          <w:tcPr>
            <w:tcW w:w="2672" w:type="dxa"/>
            <w:shd w:val="clear" w:color="auto" w:fill="F2F2F2"/>
          </w:tcPr>
          <w:p w:rsidR="00CA3BEB" w:rsidRPr="00CA3BEB" w:rsidRDefault="00CA3BEB" w:rsidP="00CA3BEB">
            <w:pPr>
              <w:rPr>
                <w:i/>
              </w:rPr>
            </w:pPr>
            <w:r w:rsidRPr="00CA3BEB">
              <w:rPr>
                <w:i/>
              </w:rPr>
              <w:t>Обеспечение по займу</w:t>
            </w:r>
          </w:p>
        </w:tc>
        <w:tc>
          <w:tcPr>
            <w:tcW w:w="6914" w:type="dxa"/>
            <w:gridSpan w:val="2"/>
            <w:shd w:val="clear" w:color="auto" w:fill="F2F2F2"/>
          </w:tcPr>
          <w:p w:rsidR="00CA3BEB" w:rsidRPr="00CA3BEB" w:rsidRDefault="00CA3BEB" w:rsidP="00CA3BEB">
            <w:r w:rsidRPr="00CA3BEB">
              <w:t xml:space="preserve">В качестве обеспечения по займу принимается поручительство одного, двух и более физических лиц, официально трудоустроенных </w:t>
            </w:r>
            <w:r w:rsidRPr="00CA3BEB">
              <w:lastRenderedPageBreak/>
              <w:t>на последнем месте работы не менее трёх месяцев или являющихся пенсионерами. Возможен залог.</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7"/>
        </w:trPr>
        <w:tc>
          <w:tcPr>
            <w:tcW w:w="2672" w:type="dxa"/>
            <w:shd w:val="clear" w:color="auto" w:fill="F2F2F2"/>
          </w:tcPr>
          <w:p w:rsidR="00CA3BEB" w:rsidRPr="00CA3BEB" w:rsidRDefault="00CA3BEB" w:rsidP="00CA3BEB">
            <w:pPr>
              <w:rPr>
                <w:i/>
              </w:rPr>
            </w:pPr>
            <w:r w:rsidRPr="00CA3BEB">
              <w:rPr>
                <w:i/>
              </w:rPr>
              <w:lastRenderedPageBreak/>
              <w:t>Требования к заемщику</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152580">
        <w:trPr>
          <w:trHeight w:val="302"/>
        </w:trPr>
        <w:tc>
          <w:tcPr>
            <w:tcW w:w="2672" w:type="dxa"/>
            <w:shd w:val="clear" w:color="auto" w:fill="F2F2F2"/>
          </w:tcPr>
          <w:p w:rsidR="00CA3BEB" w:rsidRPr="00CA3BEB" w:rsidRDefault="00CA3BEB" w:rsidP="00CA3BEB">
            <w:pPr>
              <w:rPr>
                <w:i/>
              </w:rPr>
            </w:pPr>
            <w:r w:rsidRPr="00CA3BEB">
              <w:rPr>
                <w:i/>
              </w:rPr>
              <w:t>Требуемые документы</w:t>
            </w:r>
          </w:p>
        </w:tc>
        <w:tc>
          <w:tcPr>
            <w:tcW w:w="6914" w:type="dxa"/>
            <w:gridSpan w:val="2"/>
            <w:shd w:val="clear" w:color="auto" w:fill="F2F2F2"/>
          </w:tcPr>
          <w:p w:rsidR="00CA3BEB" w:rsidRPr="00CA3BEB" w:rsidRDefault="00CA3BEB" w:rsidP="00CA3BEB">
            <w:r w:rsidRPr="00CA3BEB">
              <w:t>При использовании средств материнского капитала на строительство объекта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CA3BEB" w:rsidRPr="00CA3BEB" w:rsidRDefault="00CA3BEB" w:rsidP="00CA3BEB">
            <w:r w:rsidRPr="00CA3BEB">
              <w:t>4. 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
        </w:tc>
      </w:tr>
      <w:tr w:rsidR="00CA3BEB" w:rsidRPr="00CA3BEB" w:rsidTr="00152580">
        <w:trPr>
          <w:trHeight w:val="291"/>
        </w:trPr>
        <w:tc>
          <w:tcPr>
            <w:tcW w:w="267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14" w:type="dxa"/>
            <w:gridSpan w:val="2"/>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Порядок получения займа</w:t>
            </w:r>
          </w:p>
        </w:tc>
        <w:tc>
          <w:tcPr>
            <w:tcW w:w="6914" w:type="dxa"/>
            <w:gridSpan w:val="2"/>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7"/>
        </w:trPr>
        <w:tc>
          <w:tcPr>
            <w:tcW w:w="2672" w:type="dxa"/>
            <w:shd w:val="clear" w:color="auto" w:fill="F2F2F2"/>
          </w:tcPr>
          <w:p w:rsidR="00CA3BEB" w:rsidRPr="00CA3BEB" w:rsidRDefault="00CA3BEB" w:rsidP="00CA3BEB">
            <w:pPr>
              <w:rPr>
                <w:i/>
              </w:rPr>
            </w:pPr>
            <w:r w:rsidRPr="00CA3BEB">
              <w:rPr>
                <w:i/>
              </w:rPr>
              <w:t>Порядок предоставления займа</w:t>
            </w:r>
          </w:p>
        </w:tc>
        <w:tc>
          <w:tcPr>
            <w:tcW w:w="6914" w:type="dxa"/>
            <w:gridSpan w:val="2"/>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Порядок погашения займа</w:t>
            </w:r>
          </w:p>
        </w:tc>
        <w:tc>
          <w:tcPr>
            <w:tcW w:w="6914" w:type="dxa"/>
            <w:gridSpan w:val="2"/>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Условия досрочного погашения</w:t>
            </w:r>
          </w:p>
        </w:tc>
        <w:tc>
          <w:tcPr>
            <w:tcW w:w="6914" w:type="dxa"/>
            <w:gridSpan w:val="2"/>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6914" w:type="dxa"/>
            <w:gridSpan w:val="2"/>
            <w:shd w:val="clear" w:color="auto" w:fill="F2F2F2"/>
          </w:tcPr>
          <w:p w:rsidR="00CA3BEB" w:rsidRPr="00CA3BEB" w:rsidRDefault="00CA3BEB" w:rsidP="00CA3BEB">
            <w:r w:rsidRPr="00CA3BEB">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CA3BEB" w:rsidRPr="00CA3BEB" w:rsidRDefault="00CA3BEB" w:rsidP="00CA3BEB">
            <w:r w:rsidRPr="00CA3BEB">
              <w:t>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CA3BEB" w:rsidRPr="00CA3BEB" w:rsidTr="00152580">
        <w:trPr>
          <w:trHeight w:val="266"/>
        </w:trPr>
        <w:tc>
          <w:tcPr>
            <w:tcW w:w="2672" w:type="dxa"/>
            <w:shd w:val="clear" w:color="auto" w:fill="F2F2F2"/>
          </w:tcPr>
          <w:p w:rsidR="00CA3BEB" w:rsidRPr="00CA3BEB" w:rsidRDefault="00CA3BEB" w:rsidP="00CA3BEB">
            <w:pPr>
              <w:rPr>
                <w:i/>
              </w:rPr>
            </w:pPr>
            <w:r w:rsidRPr="00CA3BEB">
              <w:rPr>
                <w:i/>
              </w:rPr>
              <w:t>Иные условия</w:t>
            </w:r>
          </w:p>
        </w:tc>
        <w:tc>
          <w:tcPr>
            <w:tcW w:w="6914" w:type="dxa"/>
            <w:gridSpan w:val="2"/>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 xml:space="preserve">Заемщику предоставляется отсрочка в уплате  членского взноса за пользование фондом финансовой взаимопомощи, который </w:t>
            </w:r>
            <w:r w:rsidRPr="00CA3BEB">
              <w:lastRenderedPageBreak/>
              <w:t>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CA3BEB" w:rsidRPr="00CA3BEB" w:rsidRDefault="00CA3BEB" w:rsidP="00CA3BEB">
            <w:r w:rsidRPr="00CA3BEB">
              <w:t>При оформлении целевого займа на строительство объекта(-ов) недвижимости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CA3BEB" w:rsidRPr="00CA3BEB" w:rsidTr="00152580">
        <w:tc>
          <w:tcPr>
            <w:tcW w:w="9615" w:type="dxa"/>
            <w:gridSpan w:val="2"/>
            <w:shd w:val="clear" w:color="auto" w:fill="BFBFBF"/>
          </w:tcPr>
          <w:p w:rsidR="00CA3BEB" w:rsidRPr="00CA3BEB" w:rsidRDefault="00CA3BEB" w:rsidP="00CA3BEB">
            <w:pPr>
              <w:rPr>
                <w:b/>
                <w:bCs/>
                <w:i/>
                <w:iCs/>
              </w:rPr>
            </w:pPr>
            <w:r w:rsidRPr="00CA3BEB">
              <w:rPr>
                <w:b/>
                <w:bCs/>
                <w:i/>
                <w:iCs/>
              </w:rPr>
              <w:t>14. Заем «</w:t>
            </w:r>
            <w:r w:rsidRPr="00CA3BEB">
              <w:rPr>
                <w:b/>
                <w:i/>
                <w:iCs/>
              </w:rPr>
              <w:t>Целевая ипотека».</w:t>
            </w:r>
          </w:p>
        </w:tc>
      </w:tr>
      <w:tr w:rsidR="00CA3BEB" w:rsidRPr="00CA3BEB" w:rsidTr="00152580">
        <w:trPr>
          <w:trHeight w:val="242"/>
        </w:trPr>
        <w:tc>
          <w:tcPr>
            <w:tcW w:w="2134" w:type="dxa"/>
            <w:shd w:val="clear" w:color="auto" w:fill="F2F2F2"/>
          </w:tcPr>
          <w:p w:rsidR="00CA3BEB" w:rsidRPr="00CA3BEB" w:rsidRDefault="00CA3BEB" w:rsidP="00CA3BEB">
            <w:pPr>
              <w:rPr>
                <w:b/>
                <w:bCs/>
                <w:i/>
                <w:iCs/>
              </w:rPr>
            </w:pPr>
            <w:r w:rsidRPr="00CA3BEB">
              <w:rPr>
                <w:bCs/>
                <w:i/>
                <w:iCs/>
              </w:rPr>
              <w:t>Валюта кредита</w:t>
            </w:r>
          </w:p>
        </w:tc>
        <w:tc>
          <w:tcPr>
            <w:tcW w:w="7481"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Процентная ставка</w:t>
            </w:r>
          </w:p>
        </w:tc>
        <w:tc>
          <w:tcPr>
            <w:tcW w:w="7481" w:type="dxa"/>
            <w:shd w:val="clear" w:color="auto" w:fill="F2F2F2"/>
          </w:tcPr>
          <w:p w:rsidR="00CA3BEB" w:rsidRPr="00CA3BEB" w:rsidRDefault="00CA3BEB" w:rsidP="00081DD1">
            <w:pPr>
              <w:rPr>
                <w:iCs/>
              </w:rPr>
            </w:pPr>
            <w:r w:rsidRPr="00CA3BEB">
              <w:rPr>
                <w:iCs/>
              </w:rPr>
              <w:t xml:space="preserve">16,8 % годовых на остаток суммы займа </w:t>
            </w:r>
            <w:r w:rsidRPr="00CA3BEB">
              <w:rPr>
                <w:bCs/>
                <w:iCs/>
              </w:rPr>
              <w:t xml:space="preserve">(Программа № </w:t>
            </w:r>
            <w:r w:rsidR="00081DD1">
              <w:rPr>
                <w:bCs/>
                <w:iCs/>
              </w:rPr>
              <w:t>93</w:t>
            </w:r>
            <w:r w:rsidRPr="00CA3BEB">
              <w:rPr>
                <w:bCs/>
                <w:iCs/>
              </w:rPr>
              <w:t xml:space="preserve"> Положения о порядке предоставления займов членам КПК «КВ»).</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481" w:type="dxa"/>
            <w:shd w:val="clear" w:color="auto" w:fill="F2F2F2"/>
          </w:tcPr>
          <w:p w:rsidR="00CA3BEB" w:rsidRPr="00CA3BEB" w:rsidRDefault="00CA3BEB" w:rsidP="00CA3BEB">
            <w:pPr>
              <w:rPr>
                <w:bCs/>
                <w:iCs/>
              </w:rPr>
            </w:pPr>
            <w:r w:rsidRPr="00CA3BEB">
              <w:rPr>
                <w:bCs/>
                <w:iCs/>
              </w:rPr>
              <w:t xml:space="preserve">от 16,800 % до 29,317 % годовых </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481" w:type="dxa"/>
            <w:shd w:val="clear" w:color="auto" w:fill="F2F2F2"/>
          </w:tcPr>
          <w:p w:rsidR="00CA3BEB" w:rsidRPr="00CA3BEB" w:rsidRDefault="00CA3BEB" w:rsidP="00CA3BEB">
            <w:pPr>
              <w:rPr>
                <w:bCs/>
                <w:iCs/>
              </w:rPr>
            </w:pPr>
            <w:r w:rsidRPr="00CA3BEB">
              <w:rPr>
                <w:bCs/>
                <w:iCs/>
              </w:rPr>
              <w:t>Приобретение объекта (ов) недвижимости</w:t>
            </w:r>
            <w:r w:rsidRPr="00CA3BEB">
              <w:rPr>
                <w:iCs/>
              </w:rPr>
              <w:t>.</w:t>
            </w:r>
          </w:p>
        </w:tc>
      </w:tr>
      <w:tr w:rsidR="00CA3BEB" w:rsidRPr="00CA3BEB" w:rsidTr="00152580">
        <w:trPr>
          <w:trHeight w:val="261"/>
        </w:trPr>
        <w:tc>
          <w:tcPr>
            <w:tcW w:w="2134" w:type="dxa"/>
            <w:shd w:val="clear" w:color="auto" w:fill="F2F2F2"/>
          </w:tcPr>
          <w:p w:rsidR="00CA3BEB" w:rsidRPr="00CA3BEB" w:rsidRDefault="00CA3BEB" w:rsidP="00CA3BEB">
            <w:pPr>
              <w:rPr>
                <w:b/>
                <w:i/>
              </w:rPr>
            </w:pPr>
            <w:r w:rsidRPr="00CA3BEB">
              <w:rPr>
                <w:i/>
              </w:rPr>
              <w:t xml:space="preserve">Мин. </w:t>
            </w:r>
            <w:r w:rsidRPr="00CA3BEB">
              <w:rPr>
                <w:i/>
                <w:lang w:val="en-US"/>
              </w:rPr>
              <w:t>c</w:t>
            </w:r>
            <w:r w:rsidRPr="00CA3BEB">
              <w:rPr>
                <w:i/>
              </w:rPr>
              <w:t>умма займа</w:t>
            </w:r>
          </w:p>
        </w:tc>
        <w:tc>
          <w:tcPr>
            <w:tcW w:w="7481" w:type="dxa"/>
            <w:shd w:val="clear" w:color="auto" w:fill="F2F2F2"/>
          </w:tcPr>
          <w:p w:rsidR="00CA3BEB" w:rsidRPr="00CA3BEB" w:rsidRDefault="00CA3BEB" w:rsidP="00CA3BEB">
            <w:r w:rsidRPr="00CA3BEB">
              <w:t>250 000, 00 (Двести пятьдесят тысяч) рублей.</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Макс. </w:t>
            </w:r>
            <w:r w:rsidRPr="00CA3BEB">
              <w:rPr>
                <w:i/>
                <w:lang w:val="en-US"/>
              </w:rPr>
              <w:t>c</w:t>
            </w:r>
            <w:r w:rsidRPr="00CA3BEB">
              <w:rPr>
                <w:i/>
              </w:rPr>
              <w:t>умма займа</w:t>
            </w:r>
          </w:p>
        </w:tc>
        <w:tc>
          <w:tcPr>
            <w:tcW w:w="7481"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134" w:type="dxa"/>
            <w:shd w:val="clear" w:color="auto" w:fill="F2F2F2"/>
          </w:tcPr>
          <w:p w:rsidR="00CA3BEB" w:rsidRPr="00CA3BEB" w:rsidRDefault="00CA3BEB" w:rsidP="00CA3BEB">
            <w:pPr>
              <w:rPr>
                <w:i/>
              </w:rPr>
            </w:pPr>
            <w:r w:rsidRPr="00CA3BEB">
              <w:rPr>
                <w:i/>
              </w:rPr>
              <w:t>Срок займа</w:t>
            </w:r>
          </w:p>
        </w:tc>
        <w:tc>
          <w:tcPr>
            <w:tcW w:w="7481" w:type="dxa"/>
            <w:shd w:val="clear" w:color="auto" w:fill="F2F2F2"/>
          </w:tcPr>
          <w:p w:rsidR="00CA3BEB" w:rsidRPr="00CA3BEB" w:rsidRDefault="00CA3BEB" w:rsidP="00CA3BEB">
            <w:r w:rsidRPr="00CA3BEB">
              <w:t>12 – 60 месяцев</w:t>
            </w:r>
          </w:p>
        </w:tc>
      </w:tr>
      <w:tr w:rsidR="00CA3BEB" w:rsidRPr="00CA3BEB" w:rsidTr="00152580">
        <w:trPr>
          <w:trHeight w:val="264"/>
        </w:trPr>
        <w:tc>
          <w:tcPr>
            <w:tcW w:w="2134" w:type="dxa"/>
            <w:shd w:val="clear" w:color="auto" w:fill="F2F2F2"/>
          </w:tcPr>
          <w:p w:rsidR="00CA3BEB" w:rsidRPr="00CA3BEB" w:rsidRDefault="00CA3BEB" w:rsidP="00CA3BEB">
            <w:pPr>
              <w:rPr>
                <w:i/>
              </w:rPr>
            </w:pPr>
            <w:r w:rsidRPr="00CA3BEB">
              <w:rPr>
                <w:i/>
              </w:rPr>
              <w:t>Обеспечение по займу</w:t>
            </w:r>
          </w:p>
        </w:tc>
        <w:tc>
          <w:tcPr>
            <w:tcW w:w="7481"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 xml:space="preserve">Залог (ипотека) приобретаемого объекта недвижимости. </w:t>
            </w:r>
          </w:p>
          <w:p w:rsidR="00CA3BEB" w:rsidRPr="00CA3BEB" w:rsidRDefault="00CA3BEB" w:rsidP="00CA3BEB">
            <w:r w:rsidRPr="00CA3BEB">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pPr>
              <w:rPr>
                <w:u w:val="single"/>
              </w:rPr>
            </w:pPr>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134" w:type="dxa"/>
            <w:shd w:val="clear" w:color="auto" w:fill="F2F2F2"/>
          </w:tcPr>
          <w:p w:rsidR="00CA3BEB" w:rsidRPr="00CA3BEB" w:rsidRDefault="00CA3BEB" w:rsidP="00CA3BEB">
            <w:pPr>
              <w:rPr>
                <w:i/>
              </w:rPr>
            </w:pPr>
            <w:r w:rsidRPr="00CA3BEB">
              <w:rPr>
                <w:i/>
              </w:rPr>
              <w:t>Требования к заемщику</w:t>
            </w:r>
          </w:p>
        </w:tc>
        <w:tc>
          <w:tcPr>
            <w:tcW w:w="7481"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134" w:type="dxa"/>
            <w:shd w:val="clear" w:color="auto" w:fill="F2F2F2"/>
          </w:tcPr>
          <w:p w:rsidR="00CA3BEB" w:rsidRPr="00CA3BEB" w:rsidRDefault="00CA3BEB" w:rsidP="00CA3BEB">
            <w:pPr>
              <w:rPr>
                <w:i/>
              </w:rPr>
            </w:pPr>
            <w:r w:rsidRPr="00CA3BEB">
              <w:rPr>
                <w:i/>
              </w:rPr>
              <w:t>Требуемые документы</w:t>
            </w:r>
          </w:p>
        </w:tc>
        <w:tc>
          <w:tcPr>
            <w:tcW w:w="7481" w:type="dxa"/>
            <w:shd w:val="clear" w:color="auto" w:fill="F2F2F2"/>
          </w:tcPr>
          <w:p w:rsidR="00CA3BEB" w:rsidRPr="00CA3BEB" w:rsidRDefault="00CA3BEB" w:rsidP="00CA3BEB">
            <w:r w:rsidRPr="00CA3BEB">
              <w:t>1. Паспорт.</w:t>
            </w:r>
          </w:p>
          <w:p w:rsidR="00CA3BEB" w:rsidRPr="00CA3BEB" w:rsidRDefault="00CA3BEB" w:rsidP="00CA3BEB">
            <w:r w:rsidRPr="00CA3BEB">
              <w:t>2. ИНН.</w:t>
            </w:r>
          </w:p>
          <w:p w:rsidR="00CA3BEB" w:rsidRPr="00CA3BEB" w:rsidRDefault="00CA3BEB" w:rsidP="00CA3BEB">
            <w:r w:rsidRPr="00CA3BEB">
              <w:t>3. СНИЛС.</w:t>
            </w:r>
          </w:p>
          <w:p w:rsidR="00CA3BEB" w:rsidRPr="00CA3BEB" w:rsidRDefault="00CA3BEB" w:rsidP="00CA3BEB">
            <w:r w:rsidRPr="00CA3BEB">
              <w:t>4. Документы на приобретаемую недвижимость.</w:t>
            </w:r>
          </w:p>
          <w:p w:rsidR="00CA3BEB" w:rsidRPr="00CA3BEB" w:rsidRDefault="00CA3BEB" w:rsidP="00CA3BEB">
            <w:r w:rsidRPr="00CA3BEB">
              <w:t>5. Выписка из ЕГРП на недвижимое имущество и сделок с ним.</w:t>
            </w:r>
          </w:p>
          <w:p w:rsidR="00CA3BEB" w:rsidRPr="00CA3BEB" w:rsidRDefault="00CA3BEB" w:rsidP="00CA3BEB">
            <w:r w:rsidRPr="00CA3BEB">
              <w:t>При использовании средств материнского капитала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Перечень не является исчерпывающим. В случае необходимости Кооператив вправе потребовать предоставления дополнительных документов.</w:t>
            </w:r>
          </w:p>
        </w:tc>
      </w:tr>
      <w:tr w:rsidR="00CA3BEB" w:rsidRPr="00CA3BEB" w:rsidTr="00152580">
        <w:trPr>
          <w:trHeight w:val="288"/>
        </w:trPr>
        <w:tc>
          <w:tcPr>
            <w:tcW w:w="2134"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481"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Порядок получения займа</w:t>
            </w:r>
          </w:p>
        </w:tc>
        <w:tc>
          <w:tcPr>
            <w:tcW w:w="7481" w:type="dxa"/>
            <w:shd w:val="clear" w:color="auto" w:fill="F2F2F2"/>
          </w:tcPr>
          <w:p w:rsidR="00CA3BEB" w:rsidRPr="00CA3BEB" w:rsidRDefault="00CA3BEB" w:rsidP="00CA3BEB">
            <w:r w:rsidRPr="00CA3BEB">
              <w:t>Получить заем можно в течение 30 календарных дней с даты принятия Кооперативом положительного решения о предоставлении займа.</w:t>
            </w:r>
          </w:p>
        </w:tc>
      </w:tr>
      <w:tr w:rsidR="00CA3BEB" w:rsidRPr="00CA3BEB" w:rsidTr="00152580">
        <w:trPr>
          <w:trHeight w:val="265"/>
        </w:trPr>
        <w:tc>
          <w:tcPr>
            <w:tcW w:w="2134" w:type="dxa"/>
            <w:shd w:val="clear" w:color="auto" w:fill="F2F2F2"/>
          </w:tcPr>
          <w:p w:rsidR="00CA3BEB" w:rsidRPr="00CA3BEB" w:rsidRDefault="00CA3BEB" w:rsidP="00CA3BEB">
            <w:pPr>
              <w:rPr>
                <w:i/>
              </w:rPr>
            </w:pPr>
            <w:r w:rsidRPr="00CA3BEB">
              <w:rPr>
                <w:i/>
              </w:rPr>
              <w:t>Порядок предоставления займа</w:t>
            </w:r>
          </w:p>
        </w:tc>
        <w:tc>
          <w:tcPr>
            <w:tcW w:w="7481" w:type="dxa"/>
            <w:shd w:val="clear" w:color="auto" w:fill="F2F2F2"/>
          </w:tcPr>
          <w:p w:rsidR="00CA3BEB" w:rsidRPr="00CA3BEB" w:rsidRDefault="00CA3BEB" w:rsidP="00CA3BEB">
            <w:r w:rsidRPr="00CA3BEB">
              <w:t>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Порядок погашения </w:t>
            </w:r>
            <w:r w:rsidRPr="00CA3BEB">
              <w:rPr>
                <w:i/>
              </w:rPr>
              <w:lastRenderedPageBreak/>
              <w:t>займа</w:t>
            </w:r>
          </w:p>
        </w:tc>
        <w:tc>
          <w:tcPr>
            <w:tcW w:w="7481" w:type="dxa"/>
            <w:shd w:val="clear" w:color="auto" w:fill="F2F2F2"/>
          </w:tcPr>
          <w:p w:rsidR="00CA3BEB" w:rsidRPr="00CA3BEB" w:rsidRDefault="00CA3BEB" w:rsidP="00CA3BEB">
            <w:r w:rsidRPr="00CA3BEB">
              <w:lastRenderedPageBreak/>
              <w:t xml:space="preserve">Ежемесячно, аннуитетными платежами, согласно установленного графика </w:t>
            </w:r>
            <w:r w:rsidRPr="00CA3BEB">
              <w:lastRenderedPageBreak/>
              <w:t>платежей.</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lastRenderedPageBreak/>
              <w:t>Условия досрочного погашения</w:t>
            </w:r>
          </w:p>
        </w:tc>
        <w:tc>
          <w:tcPr>
            <w:tcW w:w="7481"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Неустойка за несвоевременное </w:t>
            </w:r>
          </w:p>
          <w:p w:rsidR="00CA3BEB" w:rsidRPr="00CA3BEB" w:rsidRDefault="00CA3BEB" w:rsidP="00CA3BEB">
            <w:pPr>
              <w:rPr>
                <w:i/>
              </w:rPr>
            </w:pPr>
            <w:r w:rsidRPr="00CA3BEB">
              <w:rPr>
                <w:i/>
              </w:rPr>
              <w:t>погашение займа</w:t>
            </w:r>
          </w:p>
        </w:tc>
        <w:tc>
          <w:tcPr>
            <w:tcW w:w="7481" w:type="dxa"/>
            <w:shd w:val="clear" w:color="auto" w:fill="F2F2F2"/>
          </w:tcPr>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586"/>
        </w:trPr>
        <w:tc>
          <w:tcPr>
            <w:tcW w:w="2134" w:type="dxa"/>
            <w:shd w:val="clear" w:color="auto" w:fill="F2F2F2"/>
          </w:tcPr>
          <w:p w:rsidR="00CA3BEB" w:rsidRPr="00CA3BEB" w:rsidRDefault="00CA3BEB" w:rsidP="00CA3BEB">
            <w:pPr>
              <w:rPr>
                <w:i/>
              </w:rPr>
            </w:pPr>
            <w:r w:rsidRPr="00CA3BEB">
              <w:rPr>
                <w:i/>
              </w:rPr>
              <w:t>Иные условия</w:t>
            </w:r>
          </w:p>
        </w:tc>
        <w:tc>
          <w:tcPr>
            <w:tcW w:w="7481" w:type="dxa"/>
            <w:shd w:val="clear" w:color="auto" w:fill="F2F2F2"/>
          </w:tcPr>
          <w:p w:rsidR="00CA3BEB" w:rsidRPr="00CA3BEB" w:rsidRDefault="00CA3BEB" w:rsidP="00CA3BEB">
            <w:r w:rsidRPr="00CA3BEB">
              <w:t xml:space="preserve">Сумма предоставляемого займа от размера паевого взноса не зависит. </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CA3BEB" w:rsidRPr="00CA3BEB" w:rsidRDefault="00CA3BEB" w:rsidP="00CA3BEB">
            <w:r w:rsidRPr="00CA3BEB">
              <w:t>При оформлении займа «Целевая ипотека»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p w:rsidR="00CA3BEB" w:rsidRPr="00CA3BEB" w:rsidRDefault="00CA3BEB" w:rsidP="00CA3BEB"/>
    <w:p w:rsidR="00670D24"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670D24" w:rsidTr="00152580">
        <w:tc>
          <w:tcPr>
            <w:tcW w:w="9464" w:type="dxa"/>
            <w:gridSpan w:val="2"/>
            <w:shd w:val="clear" w:color="auto" w:fill="BFBFBF"/>
          </w:tcPr>
          <w:p w:rsidR="00670D24" w:rsidRPr="00670D24" w:rsidRDefault="00670D24" w:rsidP="00152580">
            <w:pPr>
              <w:keepNext/>
              <w:jc w:val="center"/>
              <w:outlineLvl w:val="3"/>
              <w:rPr>
                <w:b/>
                <w:bCs/>
                <w:color w:val="000000"/>
              </w:rPr>
            </w:pPr>
            <w:r w:rsidRPr="00670D24">
              <w:rPr>
                <w:b/>
                <w:bCs/>
                <w:color w:val="000000"/>
              </w:rPr>
              <w:t>АКЦИЯ Заём «Летний сезон - 2021».</w:t>
            </w:r>
          </w:p>
          <w:p w:rsidR="00670D24" w:rsidRPr="00670D24" w:rsidRDefault="00670D24" w:rsidP="00152580">
            <w:pPr>
              <w:pStyle w:val="4"/>
              <w:tabs>
                <w:tab w:val="left" w:pos="709"/>
              </w:tabs>
              <w:spacing w:before="0"/>
              <w:jc w:val="center"/>
              <w:rPr>
                <w:rFonts w:ascii="Times New Roman" w:hAnsi="Times New Roman" w:cs="Times New Roman"/>
                <w:color w:val="000000"/>
                <w:sz w:val="22"/>
                <w:szCs w:val="22"/>
              </w:rPr>
            </w:pPr>
            <w:r w:rsidRPr="00670D24">
              <w:rPr>
                <w:bCs w:val="0"/>
                <w:color w:val="000000"/>
                <w:sz w:val="22"/>
                <w:szCs w:val="22"/>
              </w:rPr>
              <w:t>(с 01.06.2021 года по 31.08.2021 года)</w:t>
            </w:r>
          </w:p>
        </w:tc>
      </w:tr>
      <w:tr w:rsidR="00670D24" w:rsidRPr="00670D24" w:rsidTr="00152580">
        <w:trPr>
          <w:trHeight w:val="242"/>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color w:val="000000"/>
                <w:sz w:val="22"/>
                <w:szCs w:val="22"/>
              </w:rPr>
            </w:pPr>
            <w:r w:rsidRPr="00670D24">
              <w:rPr>
                <w:rFonts w:ascii="Times New Roman" w:hAnsi="Times New Roman" w:cs="Times New Roman"/>
                <w:b w:val="0"/>
                <w:color w:val="000000"/>
                <w:sz w:val="22"/>
                <w:szCs w:val="22"/>
              </w:rPr>
              <w:t>Валюта кредита</w:t>
            </w:r>
          </w:p>
        </w:tc>
        <w:tc>
          <w:tcPr>
            <w:tcW w:w="6872" w:type="dxa"/>
            <w:shd w:val="clear" w:color="auto" w:fill="F2F2F2"/>
          </w:tcPr>
          <w:p w:rsidR="00670D24" w:rsidRPr="00670D24"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670D24">
              <w:rPr>
                <w:rFonts w:ascii="Times New Roman" w:hAnsi="Times New Roman" w:cs="Times New Roman"/>
                <w:b w:val="0"/>
                <w:i w:val="0"/>
                <w:color w:val="000000"/>
                <w:sz w:val="22"/>
                <w:szCs w:val="22"/>
              </w:rPr>
              <w:t>Рубли РФ</w:t>
            </w:r>
          </w:p>
        </w:tc>
      </w:tr>
      <w:tr w:rsidR="00670D24" w:rsidRPr="00670D24" w:rsidTr="00152580">
        <w:trPr>
          <w:trHeight w:val="173"/>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13, 14, 15 месяцев – 15,6 %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16, 17, 18 месяцев – 16,8 %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19, 20, 21, 22, 23, 24 месяца – 18,0 %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25, 26, 27, 28, 29, 30 месяцев – 19,2 %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31, 32, 33, 34, 35, 36 месяцев – 20,4 %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37, 38, 39, 40, 41, 42 месяцев – 21,6 % годовых на остаток суммы займа.</w:t>
            </w:r>
          </w:p>
        </w:tc>
      </w:tr>
      <w:tr w:rsidR="00670D24" w:rsidRPr="00670D24" w:rsidTr="00152580">
        <w:trPr>
          <w:trHeight w:val="173"/>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670D24" w:rsidRDefault="00670D24" w:rsidP="00152580">
            <w:pPr>
              <w:jc w:val="both"/>
              <w:rPr>
                <w:color w:val="000000"/>
              </w:rPr>
            </w:pPr>
            <w:r w:rsidRPr="00670D24">
              <w:rPr>
                <w:color w:val="000000"/>
              </w:rPr>
              <w:t xml:space="preserve">С обеспечением в виде залога: от   15,600 % до 29,317 % годовых </w:t>
            </w:r>
          </w:p>
          <w:p w:rsidR="00670D24" w:rsidRPr="00670D24" w:rsidRDefault="00670D24" w:rsidP="00152580">
            <w:pPr>
              <w:jc w:val="both"/>
              <w:rPr>
                <w:color w:val="000000"/>
                <w:highlight w:val="yellow"/>
                <w:lang w:eastAsia="x-none"/>
              </w:rPr>
            </w:pPr>
            <w:r w:rsidRPr="00670D24">
              <w:rPr>
                <w:color w:val="000000"/>
              </w:rPr>
              <w:t>С иным обеспечением: от 15,600 % до 30,572 % годовых</w:t>
            </w:r>
          </w:p>
        </w:tc>
      </w:tr>
      <w:tr w:rsidR="00670D24" w:rsidRPr="00670D24" w:rsidTr="00152580">
        <w:trPr>
          <w:trHeight w:val="242"/>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670D24"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670D24">
              <w:rPr>
                <w:rFonts w:ascii="Times New Roman" w:hAnsi="Times New Roman" w:cs="Times New Roman"/>
                <w:b w:val="0"/>
                <w:i w:val="0"/>
                <w:color w:val="000000"/>
                <w:sz w:val="22"/>
                <w:szCs w:val="22"/>
              </w:rPr>
              <w:t>отсутствует</w:t>
            </w:r>
          </w:p>
        </w:tc>
      </w:tr>
      <w:tr w:rsidR="00670D24" w:rsidRPr="00670D24" w:rsidTr="00152580">
        <w:trPr>
          <w:trHeight w:val="261"/>
        </w:trPr>
        <w:tc>
          <w:tcPr>
            <w:tcW w:w="2592" w:type="dxa"/>
            <w:shd w:val="clear" w:color="auto" w:fill="F2F2F2"/>
          </w:tcPr>
          <w:p w:rsidR="00670D24" w:rsidRPr="00670D24" w:rsidRDefault="00670D24" w:rsidP="00152580">
            <w:pPr>
              <w:rPr>
                <w:b/>
                <w:i/>
                <w:color w:val="000000"/>
              </w:rPr>
            </w:pPr>
            <w:r w:rsidRPr="00670D24">
              <w:rPr>
                <w:i/>
                <w:color w:val="000000"/>
                <w:lang w:eastAsia="x-none"/>
              </w:rPr>
              <w:t xml:space="preserve">Мин. </w:t>
            </w:r>
            <w:r w:rsidRPr="00670D24">
              <w:rPr>
                <w:i/>
                <w:color w:val="000000"/>
                <w:lang w:val="en-US" w:eastAsia="x-none"/>
              </w:rPr>
              <w:t>c</w:t>
            </w:r>
            <w:r w:rsidRPr="00670D24">
              <w:rPr>
                <w:i/>
                <w:color w:val="000000"/>
                <w:lang w:eastAsia="x-none"/>
              </w:rPr>
              <w:t>умма займа</w:t>
            </w:r>
          </w:p>
        </w:tc>
        <w:tc>
          <w:tcPr>
            <w:tcW w:w="6872" w:type="dxa"/>
            <w:shd w:val="clear" w:color="auto" w:fill="F2F2F2"/>
          </w:tcPr>
          <w:p w:rsidR="00670D24" w:rsidRPr="00670D24" w:rsidRDefault="00670D24" w:rsidP="00152580">
            <w:pPr>
              <w:jc w:val="both"/>
              <w:rPr>
                <w:color w:val="000000"/>
              </w:rPr>
            </w:pPr>
            <w:r w:rsidRPr="00670D24">
              <w:rPr>
                <w:color w:val="000000"/>
              </w:rPr>
              <w:t>10 000, 00 (Десять тысяч) рублей.</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 xml:space="preserve">Макс. </w:t>
            </w:r>
            <w:r w:rsidRPr="00670D24">
              <w:rPr>
                <w:i/>
                <w:color w:val="000000"/>
                <w:lang w:val="en-US" w:eastAsia="x-none"/>
              </w:rPr>
              <w:t>c</w:t>
            </w:r>
            <w:r w:rsidRPr="00670D24">
              <w:rPr>
                <w:i/>
                <w:color w:val="000000"/>
                <w:lang w:eastAsia="x-none"/>
              </w:rPr>
              <w:t>умма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rPr>
              <w:t>Устанавливается индивидуально.</w:t>
            </w:r>
          </w:p>
        </w:tc>
      </w:tr>
      <w:tr w:rsidR="00670D24" w:rsidRPr="00670D24" w:rsidTr="00152580">
        <w:trPr>
          <w:trHeight w:val="299"/>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Срок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 xml:space="preserve">13, 14, 15, 16, 17, 18, 19, 20, 21, 22, 23, 24, 25, 26, 27, 28, 29, 30, 31, 32, 33, 34, 35, 36, 37, 38, 39, 40, 41, 42 </w:t>
            </w:r>
            <w:r w:rsidRPr="00670D24">
              <w:rPr>
                <w:color w:val="000000"/>
              </w:rPr>
              <w:t>месяца</w:t>
            </w:r>
          </w:p>
        </w:tc>
      </w:tr>
      <w:tr w:rsidR="00670D24" w:rsidRPr="00670D24" w:rsidTr="00152580">
        <w:trPr>
          <w:trHeight w:val="31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Обеспечение по займу</w:t>
            </w:r>
          </w:p>
        </w:tc>
        <w:tc>
          <w:tcPr>
            <w:tcW w:w="6872" w:type="dxa"/>
            <w:shd w:val="clear" w:color="auto" w:fill="F2F2F2"/>
          </w:tcPr>
          <w:p w:rsidR="00670D24" w:rsidRPr="00670D24" w:rsidRDefault="00670D24" w:rsidP="00152580">
            <w:pPr>
              <w:jc w:val="both"/>
              <w:rPr>
                <w:color w:val="000000"/>
                <w:u w:val="single"/>
              </w:rPr>
            </w:pPr>
            <w:r w:rsidRPr="00670D24">
              <w:rPr>
                <w:color w:val="000000"/>
                <w:u w:val="single"/>
              </w:rPr>
              <w:t>Для физических лиц:</w:t>
            </w:r>
          </w:p>
          <w:p w:rsidR="00670D24" w:rsidRPr="00670D24" w:rsidRDefault="00670D24" w:rsidP="00152580">
            <w:pPr>
              <w:jc w:val="both"/>
              <w:rPr>
                <w:color w:val="000000"/>
              </w:rPr>
            </w:pPr>
            <w:r w:rsidRPr="00670D2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670D24" w:rsidRDefault="00670D24" w:rsidP="00152580">
            <w:pPr>
              <w:jc w:val="both"/>
              <w:rPr>
                <w:color w:val="000000"/>
                <w:u w:val="single"/>
              </w:rPr>
            </w:pPr>
            <w:r w:rsidRPr="00670D24">
              <w:rPr>
                <w:color w:val="000000"/>
                <w:u w:val="single"/>
              </w:rPr>
              <w:t>Для юридических лиц:</w:t>
            </w:r>
          </w:p>
          <w:p w:rsidR="00670D24" w:rsidRPr="00670D24" w:rsidRDefault="00670D24" w:rsidP="00152580">
            <w:pPr>
              <w:jc w:val="both"/>
              <w:rPr>
                <w:color w:val="000000"/>
              </w:rPr>
            </w:pPr>
            <w:r w:rsidRPr="00670D24">
              <w:rPr>
                <w:color w:val="000000"/>
              </w:rPr>
              <w:t>Обеспечение займа для юридических лиц рассматривается индивидуально.</w:t>
            </w:r>
          </w:p>
          <w:p w:rsidR="00670D24" w:rsidRPr="00670D24" w:rsidRDefault="00670D24" w:rsidP="00152580">
            <w:pPr>
              <w:jc w:val="both"/>
              <w:rPr>
                <w:color w:val="000000"/>
              </w:rPr>
            </w:pPr>
            <w:r w:rsidRPr="00670D24">
              <w:rPr>
                <w:rFonts w:eastAsia="Calibri"/>
                <w:color w:val="000000"/>
              </w:rPr>
              <w:t xml:space="preserve">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w:t>
            </w:r>
            <w:r w:rsidRPr="00670D24">
              <w:rPr>
                <w:rFonts w:eastAsia="Calibri"/>
                <w:color w:val="000000"/>
              </w:rPr>
              <w:lastRenderedPageBreak/>
              <w:t>не являющееся близким родственником Заемщика.</w:t>
            </w:r>
          </w:p>
        </w:tc>
      </w:tr>
      <w:tr w:rsidR="00670D24" w:rsidRPr="00670D24" w:rsidTr="00152580">
        <w:trPr>
          <w:trHeight w:val="26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lastRenderedPageBreak/>
              <w:t>Требования к заемщику</w:t>
            </w:r>
          </w:p>
        </w:tc>
        <w:tc>
          <w:tcPr>
            <w:tcW w:w="6872" w:type="dxa"/>
            <w:shd w:val="clear" w:color="auto" w:fill="F2F2F2"/>
          </w:tcPr>
          <w:p w:rsidR="00670D24" w:rsidRPr="00670D24" w:rsidRDefault="00670D24" w:rsidP="00152580">
            <w:pPr>
              <w:jc w:val="both"/>
              <w:rPr>
                <w:b/>
                <w:color w:val="000000"/>
              </w:rPr>
            </w:pPr>
            <w:r w:rsidRPr="00670D24">
              <w:rPr>
                <w:color w:val="000000"/>
              </w:rPr>
              <w:t>Обязательное трудоустройство заёмщика на последнем месте работы не менее трёх месяцев</w:t>
            </w:r>
            <w:r w:rsidRPr="00670D24">
              <w:rPr>
                <w:b/>
                <w:color w:val="000000"/>
              </w:rPr>
              <w:t xml:space="preserve"> </w:t>
            </w:r>
            <w:r w:rsidRPr="00670D24">
              <w:rPr>
                <w:color w:val="000000"/>
              </w:rPr>
              <w:t>или наличие пенсионного удостоверения</w:t>
            </w:r>
            <w:r w:rsidRPr="00670D24">
              <w:rPr>
                <w:b/>
                <w:color w:val="000000"/>
              </w:rPr>
              <w:t xml:space="preserve">. </w:t>
            </w:r>
          </w:p>
          <w:p w:rsidR="00670D24" w:rsidRPr="00670D24" w:rsidRDefault="00670D24" w:rsidP="00152580">
            <w:pPr>
              <w:ind w:right="2"/>
              <w:jc w:val="both"/>
              <w:rPr>
                <w:color w:val="000000"/>
              </w:rPr>
            </w:pPr>
            <w:r w:rsidRPr="00670D2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670D24">
              <w:rPr>
                <w:color w:val="000000"/>
                <w:lang w:val="x-none"/>
              </w:rPr>
              <w:t xml:space="preserve">решение </w:t>
            </w:r>
            <w:r w:rsidRPr="00670D24">
              <w:rPr>
                <w:color w:val="000000"/>
              </w:rPr>
              <w:t>по таким займам по их одобрению</w:t>
            </w:r>
            <w:r w:rsidRPr="00670D24">
              <w:rPr>
                <w:color w:val="000000"/>
                <w:lang w:val="x-none"/>
              </w:rPr>
              <w:t xml:space="preserve"> принимае</w:t>
            </w:r>
            <w:r w:rsidRPr="00670D24">
              <w:rPr>
                <w:color w:val="000000"/>
              </w:rPr>
              <w:t>т</w:t>
            </w:r>
            <w:r w:rsidRPr="00670D24">
              <w:rPr>
                <w:color w:val="000000"/>
                <w:lang w:val="x-none"/>
              </w:rPr>
              <w:t xml:space="preserve"> комитет по займам</w:t>
            </w:r>
            <w:r w:rsidRPr="00670D24">
              <w:rPr>
                <w:color w:val="000000"/>
              </w:rPr>
              <w:t xml:space="preserve"> кооператива.</w:t>
            </w:r>
          </w:p>
        </w:tc>
      </w:tr>
      <w:tr w:rsidR="00670D24" w:rsidRPr="00670D24" w:rsidTr="00152580">
        <w:trPr>
          <w:trHeight w:val="299"/>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Требуемые документы</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 xml:space="preserve">Перечень необходимых документов указан в п. 1.25 части </w:t>
            </w:r>
            <w:r w:rsidRPr="00670D24">
              <w:rPr>
                <w:color w:val="000000"/>
                <w:lang w:val="en-US" w:eastAsia="x-none"/>
              </w:rPr>
              <w:t>I</w:t>
            </w:r>
            <w:r w:rsidRPr="00670D24">
              <w:rPr>
                <w:color w:val="000000"/>
                <w:lang w:eastAsia="x-none"/>
              </w:rPr>
              <w:t xml:space="preserve"> настоящих Видов и условий получения займов.</w:t>
            </w:r>
          </w:p>
        </w:tc>
      </w:tr>
      <w:tr w:rsidR="00670D24" w:rsidRPr="00670D24" w:rsidTr="00152580">
        <w:trPr>
          <w:trHeight w:val="288"/>
        </w:trPr>
        <w:tc>
          <w:tcPr>
            <w:tcW w:w="2592" w:type="dxa"/>
            <w:shd w:val="clear" w:color="auto" w:fill="F2F2F2"/>
          </w:tcPr>
          <w:p w:rsidR="00670D24" w:rsidRPr="00670D24" w:rsidRDefault="00670D24" w:rsidP="00152580">
            <w:pPr>
              <w:rPr>
                <w:i/>
                <w:color w:val="000000"/>
                <w:lang w:eastAsia="x-none"/>
              </w:rPr>
            </w:pPr>
            <w:r w:rsidRPr="00670D24">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В течение 2 рабочих дней со дня предоставления полного пакета документов.</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получения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670D24" w:rsidRPr="00670D24" w:rsidTr="00152580">
        <w:trPr>
          <w:trHeight w:val="26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предоставления займа</w:t>
            </w:r>
          </w:p>
        </w:tc>
        <w:tc>
          <w:tcPr>
            <w:tcW w:w="6872" w:type="dxa"/>
            <w:shd w:val="clear" w:color="auto" w:fill="F2F2F2"/>
          </w:tcPr>
          <w:p w:rsidR="00670D24" w:rsidRPr="00670D24" w:rsidRDefault="00670D24" w:rsidP="00152580">
            <w:pPr>
              <w:jc w:val="both"/>
              <w:rPr>
                <w:color w:val="000000"/>
              </w:rPr>
            </w:pPr>
            <w:r w:rsidRPr="00670D24">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670D24" w:rsidRDefault="00670D24" w:rsidP="00152580">
            <w:pPr>
              <w:jc w:val="both"/>
              <w:rPr>
                <w:color w:val="000000"/>
              </w:rPr>
            </w:pPr>
            <w:r w:rsidRPr="00670D2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погашения займа</w:t>
            </w:r>
          </w:p>
        </w:tc>
        <w:tc>
          <w:tcPr>
            <w:tcW w:w="6872" w:type="dxa"/>
            <w:shd w:val="clear" w:color="auto" w:fill="F2F2F2"/>
          </w:tcPr>
          <w:p w:rsidR="00670D24" w:rsidRPr="00670D24" w:rsidRDefault="00670D24" w:rsidP="00152580">
            <w:pPr>
              <w:jc w:val="both"/>
              <w:rPr>
                <w:color w:val="000000"/>
                <w:lang w:eastAsia="x-none"/>
              </w:rPr>
            </w:pPr>
            <w:r w:rsidRPr="00670D24">
              <w:rPr>
                <w:rFonts w:eastAsia="Calibri"/>
                <w:color w:val="000000"/>
              </w:rPr>
              <w:t xml:space="preserve">Ежемесячно, равными аннуитетными платежами, согласно установленного графика платежей. </w:t>
            </w:r>
            <w:r w:rsidRPr="00670D24">
              <w:rPr>
                <w:color w:val="000000"/>
              </w:rPr>
              <w:t>Проценты начисляются на остаток суммы займа</w:t>
            </w:r>
            <w:r w:rsidRPr="00670D24">
              <w:rPr>
                <w:rFonts w:eastAsia="Calibri"/>
                <w:color w:val="000000"/>
              </w:rPr>
              <w:t>, начиная со дня, следующего за днем предоставления займа, по день окончательного возврата займа включительно</w:t>
            </w:r>
            <w:r w:rsidRPr="00670D24">
              <w:rPr>
                <w:color w:val="000000"/>
              </w:rPr>
              <w:t>.</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Условия досрочного погашения</w:t>
            </w:r>
          </w:p>
        </w:tc>
        <w:tc>
          <w:tcPr>
            <w:tcW w:w="6872" w:type="dxa"/>
            <w:shd w:val="clear" w:color="auto" w:fill="F2F2F2"/>
          </w:tcPr>
          <w:p w:rsidR="00670D24" w:rsidRPr="00670D24" w:rsidRDefault="00670D24" w:rsidP="00152580">
            <w:pPr>
              <w:jc w:val="both"/>
              <w:rPr>
                <w:rFonts w:eastAsia="Calibri"/>
                <w:color w:val="000000"/>
              </w:rPr>
            </w:pPr>
            <w:r w:rsidRPr="00670D24">
              <w:rPr>
                <w:rFonts w:eastAsia="Calibri"/>
                <w:color w:val="000000"/>
                <w:shd w:val="clear" w:color="auto" w:fill="F2F2F2"/>
              </w:rPr>
              <w:t>Частичный или полный досрочный возврат займа осуществляется согласно</w:t>
            </w:r>
            <w:r w:rsidRPr="00670D24">
              <w:rPr>
                <w:color w:val="000000"/>
                <w:shd w:val="clear" w:color="auto" w:fill="F2F2F2"/>
              </w:rPr>
              <w:t xml:space="preserve"> </w:t>
            </w:r>
            <w:r w:rsidRPr="00670D24">
              <w:rPr>
                <w:rFonts w:eastAsia="Calibri"/>
                <w:color w:val="000000"/>
                <w:shd w:val="clear" w:color="auto" w:fill="F2F2F2"/>
              </w:rPr>
              <w:t>условиям договора займа.</w:t>
            </w:r>
          </w:p>
        </w:tc>
      </w:tr>
      <w:tr w:rsidR="00670D24" w:rsidRPr="00670D24" w:rsidTr="00152580">
        <w:trPr>
          <w:trHeight w:val="1132"/>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 xml:space="preserve">Неустойка за несвоевременное </w:t>
            </w:r>
          </w:p>
          <w:p w:rsidR="00670D24" w:rsidRPr="00670D24" w:rsidRDefault="00670D24" w:rsidP="00152580">
            <w:pPr>
              <w:rPr>
                <w:i/>
                <w:color w:val="000000"/>
                <w:lang w:eastAsia="x-none"/>
              </w:rPr>
            </w:pPr>
            <w:r w:rsidRPr="00670D24">
              <w:rPr>
                <w:i/>
                <w:color w:val="000000"/>
                <w:lang w:eastAsia="x-none"/>
              </w:rPr>
              <w:t>погашение займа</w:t>
            </w:r>
          </w:p>
        </w:tc>
        <w:tc>
          <w:tcPr>
            <w:tcW w:w="6872" w:type="dxa"/>
            <w:shd w:val="clear" w:color="auto" w:fill="F2F2F2"/>
          </w:tcPr>
          <w:p w:rsidR="00670D24" w:rsidRPr="00670D24" w:rsidRDefault="00670D24" w:rsidP="00152580">
            <w:pPr>
              <w:jc w:val="both"/>
            </w:pPr>
            <w:r w:rsidRPr="00670D2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670D24" w:rsidRDefault="00670D24" w:rsidP="00152580">
            <w:pPr>
              <w:jc w:val="both"/>
              <w:rPr>
                <w:color w:val="000000"/>
              </w:rPr>
            </w:pPr>
            <w:r w:rsidRPr="00670D2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670D24" w:rsidTr="00152580">
        <w:trPr>
          <w:trHeight w:val="264"/>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Иные условия</w:t>
            </w:r>
          </w:p>
        </w:tc>
        <w:tc>
          <w:tcPr>
            <w:tcW w:w="6872" w:type="dxa"/>
            <w:shd w:val="clear" w:color="auto" w:fill="F2F2F2"/>
          </w:tcPr>
          <w:p w:rsidR="00670D24" w:rsidRPr="00670D24" w:rsidRDefault="00670D24" w:rsidP="00152580">
            <w:pPr>
              <w:jc w:val="both"/>
            </w:pPr>
            <w:r w:rsidRPr="00670D24">
              <w:t>Сумма предоставляемого займа от размера паевого взноса не зависит.</w:t>
            </w:r>
          </w:p>
          <w:p w:rsidR="00670D24" w:rsidRPr="00670D24" w:rsidRDefault="00670D24" w:rsidP="00152580">
            <w:pPr>
              <w:jc w:val="both"/>
              <w:rPr>
                <w:color w:val="000000"/>
              </w:rPr>
            </w:pPr>
            <w:r w:rsidRPr="00670D24">
              <w:rPr>
                <w:color w:val="000000"/>
              </w:rPr>
              <w:t>При оформлении займа «Летний сезон - 2021» применяется форма договора, утвержденная Правлением КПК «КВ».</w:t>
            </w:r>
          </w:p>
          <w:p w:rsidR="00670D24" w:rsidRPr="00670D24" w:rsidRDefault="00670D24" w:rsidP="00152580">
            <w:pPr>
              <w:jc w:val="both"/>
              <w:rPr>
                <w:color w:val="000000"/>
              </w:rPr>
            </w:pPr>
            <w:r w:rsidRPr="00670D24">
              <w:rPr>
                <w:color w:val="000000"/>
              </w:rPr>
              <w:t>Заем предоставляется физическому лицу.</w:t>
            </w:r>
          </w:p>
        </w:tc>
      </w:tr>
    </w:tbl>
    <w:p w:rsidR="00670D24" w:rsidRPr="00F23320" w:rsidRDefault="00670D24" w:rsidP="00670D24"/>
    <w:p w:rsidR="00AE64B0" w:rsidRDefault="00667BE2">
      <w:r w:rsidRPr="00667BE2">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83436E" w:rsidTr="007F669D">
        <w:tc>
          <w:tcPr>
            <w:tcW w:w="9571" w:type="dxa"/>
            <w:gridSpan w:val="2"/>
            <w:shd w:val="clear" w:color="auto" w:fill="BFBFBF"/>
          </w:tcPr>
          <w:p w:rsidR="00AE64B0" w:rsidRPr="00BC2D48" w:rsidRDefault="00AE64B0" w:rsidP="007F669D">
            <w:pPr>
              <w:keepNext/>
              <w:jc w:val="center"/>
              <w:outlineLvl w:val="3"/>
              <w:rPr>
                <w:b/>
                <w:bCs/>
                <w:color w:val="000000"/>
              </w:rPr>
            </w:pPr>
            <w:r w:rsidRPr="00BC2D48">
              <w:rPr>
                <w:b/>
                <w:bCs/>
                <w:color w:val="000000"/>
              </w:rPr>
              <w:lastRenderedPageBreak/>
              <w:t>АКЦИЯ Заём «</w:t>
            </w:r>
            <w:r>
              <w:rPr>
                <w:b/>
                <w:bCs/>
                <w:color w:val="000000"/>
              </w:rPr>
              <w:t>Доверительное лето</w:t>
            </w:r>
            <w:r w:rsidRPr="00BC2D48">
              <w:rPr>
                <w:b/>
                <w:bCs/>
                <w:color w:val="000000"/>
              </w:rPr>
              <w:t>».</w:t>
            </w:r>
          </w:p>
          <w:p w:rsidR="00AE64B0" w:rsidRPr="0083436E" w:rsidRDefault="00AE64B0" w:rsidP="007F669D">
            <w:pPr>
              <w:pStyle w:val="4"/>
              <w:tabs>
                <w:tab w:val="left" w:pos="709"/>
              </w:tabs>
              <w:spacing w:before="0"/>
              <w:jc w:val="center"/>
              <w:rPr>
                <w:rFonts w:ascii="Times New Roman" w:hAnsi="Times New Roman" w:cs="Times New Roman"/>
                <w:color w:val="000000"/>
                <w:sz w:val="18"/>
                <w:szCs w:val="18"/>
              </w:rPr>
            </w:pPr>
            <w:r w:rsidRPr="00BC2D48">
              <w:rPr>
                <w:bCs w:val="0"/>
                <w:color w:val="000000"/>
                <w:sz w:val="22"/>
                <w:szCs w:val="22"/>
              </w:rPr>
              <w:t xml:space="preserve">(с </w:t>
            </w:r>
            <w:r>
              <w:rPr>
                <w:bCs w:val="0"/>
                <w:color w:val="000000"/>
                <w:sz w:val="22"/>
                <w:szCs w:val="22"/>
              </w:rPr>
              <w:t>22.06.2021</w:t>
            </w:r>
            <w:r w:rsidRPr="00BC2D48">
              <w:rPr>
                <w:bCs w:val="0"/>
                <w:color w:val="000000"/>
                <w:sz w:val="22"/>
                <w:szCs w:val="22"/>
              </w:rPr>
              <w:t xml:space="preserve"> года по </w:t>
            </w:r>
            <w:r>
              <w:rPr>
                <w:bCs w:val="0"/>
                <w:color w:val="000000"/>
                <w:sz w:val="22"/>
                <w:szCs w:val="22"/>
              </w:rPr>
              <w:t>31.08.2021</w:t>
            </w:r>
            <w:r w:rsidRPr="00BC2D48">
              <w:rPr>
                <w:bCs w:val="0"/>
                <w:color w:val="000000"/>
                <w:sz w:val="22"/>
                <w:szCs w:val="22"/>
              </w:rPr>
              <w:t xml:space="preserve"> года)</w:t>
            </w:r>
          </w:p>
        </w:tc>
      </w:tr>
      <w:tr w:rsidR="00AE64B0" w:rsidRPr="0083436E" w:rsidTr="007F669D">
        <w:trPr>
          <w:trHeight w:val="242"/>
        </w:trPr>
        <w:tc>
          <w:tcPr>
            <w:tcW w:w="2708" w:type="dxa"/>
            <w:shd w:val="clear" w:color="auto" w:fill="FFFFFF" w:themeFill="background1"/>
          </w:tcPr>
          <w:p w:rsidR="00AE64B0" w:rsidRPr="0083436E" w:rsidRDefault="00AE64B0" w:rsidP="007F669D">
            <w:pPr>
              <w:pStyle w:val="4"/>
              <w:tabs>
                <w:tab w:val="left" w:pos="709"/>
              </w:tabs>
              <w:spacing w:before="0"/>
              <w:rPr>
                <w:rFonts w:ascii="Times New Roman" w:hAnsi="Times New Roman" w:cs="Times New Roman"/>
                <w:color w:val="000000"/>
                <w:sz w:val="18"/>
                <w:szCs w:val="18"/>
              </w:rPr>
            </w:pPr>
            <w:r w:rsidRPr="0083436E">
              <w:rPr>
                <w:rFonts w:ascii="Times New Roman" w:hAnsi="Times New Roman" w:cs="Times New Roman"/>
                <w:b w:val="0"/>
                <w:color w:val="000000"/>
                <w:sz w:val="18"/>
                <w:szCs w:val="18"/>
              </w:rPr>
              <w:t>Валюта кредита</w:t>
            </w:r>
          </w:p>
        </w:tc>
        <w:tc>
          <w:tcPr>
            <w:tcW w:w="6863" w:type="dxa"/>
            <w:shd w:val="clear" w:color="auto" w:fill="FFFFFF" w:themeFill="background1"/>
          </w:tcPr>
          <w:p w:rsidR="00AE64B0" w:rsidRPr="0083436E" w:rsidRDefault="00AE64B0" w:rsidP="007F669D">
            <w:pPr>
              <w:pStyle w:val="4"/>
              <w:tabs>
                <w:tab w:val="left" w:pos="709"/>
              </w:tabs>
              <w:spacing w:before="0"/>
              <w:jc w:val="both"/>
              <w:rPr>
                <w:rFonts w:ascii="Times New Roman" w:hAnsi="Times New Roman" w:cs="Times New Roman"/>
                <w:b w:val="0"/>
                <w:i w:val="0"/>
                <w:color w:val="000000"/>
                <w:sz w:val="18"/>
                <w:szCs w:val="18"/>
              </w:rPr>
            </w:pPr>
            <w:r w:rsidRPr="0083436E">
              <w:rPr>
                <w:rFonts w:ascii="Times New Roman" w:hAnsi="Times New Roman" w:cs="Times New Roman"/>
                <w:b w:val="0"/>
                <w:i w:val="0"/>
                <w:color w:val="000000"/>
                <w:sz w:val="18"/>
                <w:szCs w:val="18"/>
              </w:rPr>
              <w:t>Рубли РФ</w:t>
            </w:r>
          </w:p>
        </w:tc>
      </w:tr>
      <w:tr w:rsidR="00AE64B0" w:rsidRPr="0083436E" w:rsidTr="007F669D">
        <w:trPr>
          <w:trHeight w:val="196"/>
        </w:trPr>
        <w:tc>
          <w:tcPr>
            <w:tcW w:w="2708" w:type="dxa"/>
            <w:shd w:val="clear" w:color="auto" w:fill="FFFFFF" w:themeFill="background1"/>
          </w:tcPr>
          <w:p w:rsidR="00AE64B0" w:rsidRPr="0083436E" w:rsidRDefault="00AE64B0" w:rsidP="007F669D">
            <w:pPr>
              <w:pStyle w:val="4"/>
              <w:tabs>
                <w:tab w:val="left" w:pos="709"/>
              </w:tabs>
              <w:spacing w:before="0"/>
              <w:rPr>
                <w:rFonts w:ascii="Times New Roman" w:hAnsi="Times New Roman" w:cs="Times New Roman"/>
                <w:b w:val="0"/>
                <w:color w:val="000000"/>
                <w:sz w:val="18"/>
                <w:szCs w:val="18"/>
              </w:rPr>
            </w:pPr>
            <w:r w:rsidRPr="0083436E">
              <w:rPr>
                <w:rFonts w:ascii="Times New Roman" w:hAnsi="Times New Roman" w:cs="Times New Roman"/>
                <w:b w:val="0"/>
                <w:color w:val="000000"/>
                <w:sz w:val="18"/>
                <w:szCs w:val="18"/>
              </w:rPr>
              <w:t>Процентная ставка</w:t>
            </w:r>
          </w:p>
        </w:tc>
        <w:tc>
          <w:tcPr>
            <w:tcW w:w="6863" w:type="dxa"/>
            <w:shd w:val="clear" w:color="auto" w:fill="FFFFFF" w:themeFill="background1"/>
          </w:tcPr>
          <w:p w:rsidR="00AE64B0" w:rsidRDefault="00AE64B0" w:rsidP="007F669D">
            <w:pPr>
              <w:jc w:val="both"/>
              <w:rPr>
                <w:color w:val="000000"/>
                <w:sz w:val="18"/>
                <w:szCs w:val="18"/>
                <w:lang w:eastAsia="x-none"/>
              </w:rPr>
            </w:pPr>
            <w:r>
              <w:rPr>
                <w:color w:val="000000"/>
                <w:sz w:val="18"/>
                <w:szCs w:val="18"/>
                <w:lang w:eastAsia="x-none"/>
              </w:rPr>
              <w:t>13, 14, 15, 16, 17, 18 месяцев – 25,2</w:t>
            </w:r>
            <w:r w:rsidRPr="0083436E">
              <w:rPr>
                <w:color w:val="000000"/>
                <w:sz w:val="18"/>
                <w:szCs w:val="18"/>
                <w:lang w:eastAsia="x-none"/>
              </w:rPr>
              <w:t xml:space="preserve"> % годовых на </w:t>
            </w:r>
            <w:r>
              <w:rPr>
                <w:color w:val="000000"/>
                <w:sz w:val="18"/>
                <w:szCs w:val="18"/>
                <w:lang w:eastAsia="x-none"/>
              </w:rPr>
              <w:t>остаток суммы</w:t>
            </w:r>
            <w:r w:rsidRPr="0083436E">
              <w:rPr>
                <w:color w:val="000000"/>
                <w:sz w:val="18"/>
                <w:szCs w:val="18"/>
                <w:lang w:eastAsia="x-none"/>
              </w:rPr>
              <w:t xml:space="preserve"> займа.</w:t>
            </w:r>
          </w:p>
          <w:p w:rsidR="00AE64B0" w:rsidRDefault="00AE64B0" w:rsidP="007F669D">
            <w:pPr>
              <w:jc w:val="both"/>
              <w:rPr>
                <w:color w:val="000000"/>
                <w:sz w:val="18"/>
                <w:szCs w:val="18"/>
                <w:lang w:eastAsia="x-none"/>
              </w:rPr>
            </w:pPr>
            <w:r>
              <w:rPr>
                <w:color w:val="000000"/>
                <w:sz w:val="18"/>
                <w:szCs w:val="18"/>
                <w:lang w:eastAsia="x-none"/>
              </w:rPr>
              <w:t>19, 20, 21, 22, 23, 24 месяцев – 27,6</w:t>
            </w:r>
            <w:r w:rsidRPr="0083436E">
              <w:rPr>
                <w:color w:val="000000"/>
                <w:sz w:val="18"/>
                <w:szCs w:val="18"/>
                <w:lang w:eastAsia="x-none"/>
              </w:rPr>
              <w:t xml:space="preserve"> % годовых на </w:t>
            </w:r>
            <w:r>
              <w:rPr>
                <w:color w:val="000000"/>
                <w:sz w:val="18"/>
                <w:szCs w:val="18"/>
                <w:lang w:eastAsia="x-none"/>
              </w:rPr>
              <w:t>остаток суммы</w:t>
            </w:r>
            <w:r w:rsidRPr="0083436E">
              <w:rPr>
                <w:color w:val="000000"/>
                <w:sz w:val="18"/>
                <w:szCs w:val="18"/>
                <w:lang w:eastAsia="x-none"/>
              </w:rPr>
              <w:t xml:space="preserve"> займа.</w:t>
            </w:r>
          </w:p>
          <w:p w:rsidR="00AE64B0" w:rsidRDefault="00AE64B0" w:rsidP="007F669D">
            <w:pPr>
              <w:jc w:val="both"/>
              <w:rPr>
                <w:color w:val="000000"/>
                <w:sz w:val="18"/>
                <w:szCs w:val="18"/>
                <w:lang w:eastAsia="x-none"/>
              </w:rPr>
            </w:pPr>
          </w:p>
          <w:p w:rsidR="00AE64B0" w:rsidRPr="0083436E" w:rsidRDefault="00AE64B0" w:rsidP="007F669D">
            <w:pPr>
              <w:jc w:val="both"/>
              <w:rPr>
                <w:color w:val="000000"/>
                <w:sz w:val="18"/>
                <w:szCs w:val="18"/>
                <w:lang w:eastAsia="x-none"/>
              </w:rPr>
            </w:pPr>
          </w:p>
        </w:tc>
      </w:tr>
      <w:tr w:rsidR="00AE64B0" w:rsidRPr="0083436E" w:rsidTr="007F669D">
        <w:trPr>
          <w:trHeight w:val="196"/>
        </w:trPr>
        <w:tc>
          <w:tcPr>
            <w:tcW w:w="2708" w:type="dxa"/>
            <w:shd w:val="clear" w:color="auto" w:fill="FFFFFF" w:themeFill="background1"/>
          </w:tcPr>
          <w:p w:rsidR="00AE64B0" w:rsidRPr="0083436E" w:rsidRDefault="00AE64B0" w:rsidP="007F669D">
            <w:pPr>
              <w:pStyle w:val="4"/>
              <w:tabs>
                <w:tab w:val="left" w:pos="709"/>
              </w:tabs>
              <w:spacing w:before="0"/>
              <w:rPr>
                <w:rFonts w:ascii="Times New Roman" w:hAnsi="Times New Roman" w:cs="Times New Roman"/>
                <w:b w:val="0"/>
                <w:color w:val="000000"/>
                <w:sz w:val="18"/>
                <w:szCs w:val="18"/>
              </w:rPr>
            </w:pPr>
            <w:r w:rsidRPr="0083436E">
              <w:rPr>
                <w:rFonts w:ascii="Times New Roman" w:hAnsi="Times New Roman" w:cs="Times New Roman"/>
                <w:b w:val="0"/>
                <w:color w:val="000000"/>
                <w:sz w:val="18"/>
                <w:szCs w:val="18"/>
              </w:rPr>
              <w:t>Диапазон значений полной стоимости потребительского займа</w:t>
            </w:r>
          </w:p>
        </w:tc>
        <w:tc>
          <w:tcPr>
            <w:tcW w:w="6863" w:type="dxa"/>
            <w:shd w:val="clear" w:color="auto" w:fill="FFFFFF" w:themeFill="background1"/>
          </w:tcPr>
          <w:p w:rsidR="00AE64B0" w:rsidRPr="00106671" w:rsidRDefault="00AE64B0" w:rsidP="007F669D">
            <w:pPr>
              <w:jc w:val="both"/>
              <w:rPr>
                <w:color w:val="000000"/>
                <w:sz w:val="18"/>
                <w:szCs w:val="18"/>
              </w:rPr>
            </w:pPr>
            <w:r w:rsidRPr="00520DC5">
              <w:rPr>
                <w:color w:val="000000"/>
                <w:sz w:val="18"/>
                <w:szCs w:val="18"/>
              </w:rPr>
              <w:t xml:space="preserve">До 60 тыс. включительно: от </w:t>
            </w:r>
            <w:r>
              <w:rPr>
                <w:color w:val="000000"/>
                <w:sz w:val="18"/>
                <w:szCs w:val="18"/>
              </w:rPr>
              <w:t>25,2</w:t>
            </w:r>
            <w:r w:rsidRPr="00520DC5">
              <w:rPr>
                <w:color w:val="000000"/>
                <w:sz w:val="18"/>
                <w:szCs w:val="18"/>
              </w:rPr>
              <w:t xml:space="preserve">00 </w:t>
            </w:r>
            <w:r w:rsidRPr="00106671">
              <w:rPr>
                <w:color w:val="000000"/>
                <w:sz w:val="18"/>
                <w:szCs w:val="18"/>
              </w:rPr>
              <w:t>% до 51,005 % годовых</w:t>
            </w:r>
          </w:p>
          <w:p w:rsidR="00AE64B0" w:rsidRPr="00603E3B" w:rsidRDefault="00AE64B0" w:rsidP="007F669D">
            <w:pPr>
              <w:jc w:val="both"/>
              <w:rPr>
                <w:color w:val="000000"/>
                <w:sz w:val="18"/>
                <w:szCs w:val="18"/>
                <w:highlight w:val="yellow"/>
                <w:lang w:eastAsia="x-none"/>
              </w:rPr>
            </w:pPr>
            <w:r w:rsidRPr="00106671">
              <w:rPr>
                <w:color w:val="000000"/>
                <w:sz w:val="18"/>
                <w:szCs w:val="18"/>
              </w:rPr>
              <w:t>Более 60 тыс.: от 25,200 % до 41,704 % годовых</w:t>
            </w:r>
          </w:p>
        </w:tc>
      </w:tr>
      <w:tr w:rsidR="00AE64B0" w:rsidRPr="0083436E" w:rsidTr="007F669D">
        <w:trPr>
          <w:trHeight w:val="196"/>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Срок займа</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Pr>
                <w:color w:val="000000"/>
                <w:sz w:val="18"/>
                <w:szCs w:val="18"/>
                <w:lang w:eastAsia="x-none"/>
              </w:rPr>
              <w:t>13, 14, 15, 16, 17, 18, 19, 20, 21, 22, 23, 24 месяца</w:t>
            </w:r>
          </w:p>
        </w:tc>
      </w:tr>
      <w:tr w:rsidR="00AE64B0" w:rsidRPr="0083436E" w:rsidTr="007F669D">
        <w:trPr>
          <w:trHeight w:val="242"/>
        </w:trPr>
        <w:tc>
          <w:tcPr>
            <w:tcW w:w="2708" w:type="dxa"/>
            <w:shd w:val="clear" w:color="auto" w:fill="FFFFFF" w:themeFill="background1"/>
          </w:tcPr>
          <w:p w:rsidR="00AE64B0" w:rsidRPr="0083436E" w:rsidRDefault="00AE64B0" w:rsidP="007F669D">
            <w:pPr>
              <w:pStyle w:val="4"/>
              <w:tabs>
                <w:tab w:val="left" w:pos="709"/>
              </w:tabs>
              <w:spacing w:before="0"/>
              <w:rPr>
                <w:rFonts w:ascii="Times New Roman" w:hAnsi="Times New Roman" w:cs="Times New Roman"/>
                <w:b w:val="0"/>
                <w:color w:val="000000"/>
                <w:sz w:val="18"/>
                <w:szCs w:val="18"/>
              </w:rPr>
            </w:pPr>
            <w:r w:rsidRPr="0083436E">
              <w:rPr>
                <w:rFonts w:ascii="Times New Roman" w:hAnsi="Times New Roman" w:cs="Times New Roman"/>
                <w:b w:val="0"/>
                <w:color w:val="000000"/>
                <w:sz w:val="18"/>
                <w:szCs w:val="18"/>
              </w:rPr>
              <w:t>Целевое использование займа</w:t>
            </w:r>
          </w:p>
        </w:tc>
        <w:tc>
          <w:tcPr>
            <w:tcW w:w="6863" w:type="dxa"/>
            <w:shd w:val="clear" w:color="auto" w:fill="FFFFFF" w:themeFill="background1"/>
          </w:tcPr>
          <w:p w:rsidR="00AE64B0" w:rsidRPr="0083436E" w:rsidRDefault="00AE64B0" w:rsidP="007F669D">
            <w:pPr>
              <w:pStyle w:val="4"/>
              <w:tabs>
                <w:tab w:val="left" w:pos="709"/>
              </w:tabs>
              <w:spacing w:before="0"/>
              <w:jc w:val="both"/>
              <w:rPr>
                <w:rFonts w:ascii="Times New Roman" w:hAnsi="Times New Roman" w:cs="Times New Roman"/>
                <w:b w:val="0"/>
                <w:i w:val="0"/>
                <w:color w:val="000000"/>
                <w:sz w:val="18"/>
                <w:szCs w:val="18"/>
              </w:rPr>
            </w:pPr>
            <w:r w:rsidRPr="0083436E">
              <w:rPr>
                <w:rFonts w:ascii="Times New Roman" w:hAnsi="Times New Roman" w:cs="Times New Roman"/>
                <w:b w:val="0"/>
                <w:i w:val="0"/>
                <w:color w:val="000000"/>
                <w:sz w:val="18"/>
                <w:szCs w:val="18"/>
              </w:rPr>
              <w:t>отсутствует</w:t>
            </w:r>
          </w:p>
        </w:tc>
      </w:tr>
      <w:tr w:rsidR="00AE64B0" w:rsidRPr="0083436E" w:rsidTr="007F669D">
        <w:trPr>
          <w:trHeight w:val="261"/>
        </w:trPr>
        <w:tc>
          <w:tcPr>
            <w:tcW w:w="2708" w:type="dxa"/>
            <w:shd w:val="clear" w:color="auto" w:fill="FFFFFF" w:themeFill="background1"/>
          </w:tcPr>
          <w:p w:rsidR="00AE64B0" w:rsidRPr="0083436E" w:rsidRDefault="00AE64B0" w:rsidP="007F669D">
            <w:pPr>
              <w:rPr>
                <w:b/>
                <w:i/>
                <w:color w:val="000000"/>
                <w:sz w:val="18"/>
                <w:szCs w:val="18"/>
              </w:rPr>
            </w:pPr>
            <w:r w:rsidRPr="0083436E">
              <w:rPr>
                <w:i/>
                <w:color w:val="000000"/>
                <w:sz w:val="18"/>
                <w:szCs w:val="18"/>
                <w:lang w:eastAsia="x-none"/>
              </w:rPr>
              <w:t>Мин. Сумма займа</w:t>
            </w:r>
          </w:p>
        </w:tc>
        <w:tc>
          <w:tcPr>
            <w:tcW w:w="6863" w:type="dxa"/>
            <w:shd w:val="clear" w:color="auto" w:fill="FFFFFF" w:themeFill="background1"/>
          </w:tcPr>
          <w:p w:rsidR="00AE64B0" w:rsidRPr="0083436E" w:rsidRDefault="00AE64B0" w:rsidP="007F669D">
            <w:pPr>
              <w:jc w:val="both"/>
              <w:rPr>
                <w:color w:val="000000"/>
                <w:sz w:val="18"/>
                <w:szCs w:val="18"/>
              </w:rPr>
            </w:pPr>
            <w:r>
              <w:rPr>
                <w:color w:val="000000"/>
                <w:sz w:val="18"/>
                <w:szCs w:val="18"/>
              </w:rPr>
              <w:t>30</w:t>
            </w:r>
            <w:r w:rsidRPr="0083436E">
              <w:rPr>
                <w:color w:val="000000"/>
                <w:sz w:val="18"/>
                <w:szCs w:val="18"/>
              </w:rPr>
              <w:t xml:space="preserve"> 000, 00 (</w:t>
            </w:r>
            <w:r>
              <w:rPr>
                <w:color w:val="000000"/>
                <w:sz w:val="18"/>
                <w:szCs w:val="18"/>
              </w:rPr>
              <w:t>Тридцать</w:t>
            </w:r>
            <w:r w:rsidRPr="0083436E">
              <w:rPr>
                <w:color w:val="000000"/>
                <w:sz w:val="18"/>
                <w:szCs w:val="18"/>
              </w:rPr>
              <w:t xml:space="preserve"> тысяч) рублей.</w:t>
            </w:r>
          </w:p>
        </w:tc>
      </w:tr>
      <w:tr w:rsidR="00AE64B0" w:rsidRPr="0083436E" w:rsidTr="007F669D">
        <w:trPr>
          <w:trHeight w:val="276"/>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Макс. Сумма займа</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Pr>
                <w:color w:val="000000"/>
                <w:sz w:val="18"/>
                <w:szCs w:val="18"/>
              </w:rPr>
              <w:t>8</w:t>
            </w:r>
            <w:r w:rsidRPr="0083436E">
              <w:rPr>
                <w:color w:val="000000"/>
                <w:sz w:val="18"/>
                <w:szCs w:val="18"/>
              </w:rPr>
              <w:t>0 000, 00 (</w:t>
            </w:r>
            <w:r>
              <w:rPr>
                <w:color w:val="000000"/>
                <w:sz w:val="18"/>
                <w:szCs w:val="18"/>
              </w:rPr>
              <w:t>Восемьдесят</w:t>
            </w:r>
            <w:r w:rsidRPr="0083436E">
              <w:rPr>
                <w:color w:val="000000"/>
                <w:sz w:val="18"/>
                <w:szCs w:val="18"/>
              </w:rPr>
              <w:t xml:space="preserve"> тысяч) рублей.</w:t>
            </w:r>
          </w:p>
        </w:tc>
      </w:tr>
      <w:tr w:rsidR="00AE64B0" w:rsidRPr="0083436E" w:rsidTr="007F669D">
        <w:trPr>
          <w:trHeight w:val="264"/>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Обеспечение по займу</w:t>
            </w:r>
          </w:p>
        </w:tc>
        <w:tc>
          <w:tcPr>
            <w:tcW w:w="6863" w:type="dxa"/>
            <w:shd w:val="clear" w:color="auto" w:fill="FFFFFF" w:themeFill="background1"/>
          </w:tcPr>
          <w:p w:rsidR="00AE64B0" w:rsidRPr="0083436E" w:rsidRDefault="00AE64B0" w:rsidP="007F669D">
            <w:pPr>
              <w:jc w:val="both"/>
              <w:rPr>
                <w:color w:val="000000"/>
                <w:sz w:val="18"/>
                <w:szCs w:val="18"/>
              </w:rPr>
            </w:pPr>
            <w:r w:rsidRPr="0083436E">
              <w:rPr>
                <w:color w:val="000000"/>
                <w:sz w:val="18"/>
                <w:szCs w:val="18"/>
              </w:rPr>
              <w:t xml:space="preserve">Без залога и поручителей. </w:t>
            </w:r>
          </w:p>
        </w:tc>
      </w:tr>
      <w:tr w:rsidR="00AE64B0" w:rsidRPr="0083436E" w:rsidTr="007F669D">
        <w:trPr>
          <w:trHeight w:val="265"/>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Требования к заемщику</w:t>
            </w:r>
          </w:p>
        </w:tc>
        <w:tc>
          <w:tcPr>
            <w:tcW w:w="6863" w:type="dxa"/>
            <w:shd w:val="clear" w:color="auto" w:fill="FFFFFF" w:themeFill="background1"/>
          </w:tcPr>
          <w:p w:rsidR="00AE64B0" w:rsidRPr="0083436E" w:rsidRDefault="00AE64B0" w:rsidP="007F669D">
            <w:pPr>
              <w:jc w:val="both"/>
              <w:rPr>
                <w:b/>
                <w:color w:val="000000"/>
                <w:sz w:val="18"/>
                <w:szCs w:val="18"/>
              </w:rPr>
            </w:pPr>
            <w:r w:rsidRPr="0083436E">
              <w:rPr>
                <w:color w:val="000000"/>
                <w:sz w:val="18"/>
                <w:szCs w:val="18"/>
              </w:rPr>
              <w:t xml:space="preserve">Обязательное трудоустройство заёмщика на последнем месте работы </w:t>
            </w:r>
            <w:r w:rsidRPr="0083436E">
              <w:rPr>
                <w:b/>
                <w:color w:val="000000"/>
                <w:sz w:val="18"/>
                <w:szCs w:val="18"/>
              </w:rPr>
              <w:t xml:space="preserve">не менее трёх месяцев </w:t>
            </w:r>
            <w:r w:rsidRPr="0083436E">
              <w:rPr>
                <w:color w:val="000000"/>
                <w:sz w:val="18"/>
                <w:szCs w:val="18"/>
              </w:rPr>
              <w:t>или наличие пенсионного удостоверения</w:t>
            </w:r>
            <w:r w:rsidRPr="0083436E">
              <w:rPr>
                <w:b/>
                <w:color w:val="000000"/>
                <w:sz w:val="18"/>
                <w:szCs w:val="18"/>
              </w:rPr>
              <w:t>.</w:t>
            </w:r>
          </w:p>
        </w:tc>
      </w:tr>
      <w:tr w:rsidR="00AE64B0" w:rsidRPr="0083436E" w:rsidTr="007F669D">
        <w:trPr>
          <w:trHeight w:val="299"/>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Требуемые документы</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sidRPr="0083436E">
              <w:rPr>
                <w:color w:val="000000"/>
                <w:sz w:val="18"/>
                <w:szCs w:val="18"/>
                <w:lang w:eastAsia="x-none"/>
              </w:rPr>
              <w:t xml:space="preserve">Перечень необходимых документов указан в п. 1.25 части </w:t>
            </w:r>
            <w:r w:rsidRPr="0083436E">
              <w:rPr>
                <w:color w:val="000000"/>
                <w:sz w:val="18"/>
                <w:szCs w:val="18"/>
                <w:lang w:val="en-US" w:eastAsia="x-none"/>
              </w:rPr>
              <w:t>I</w:t>
            </w:r>
            <w:r w:rsidRPr="0083436E">
              <w:rPr>
                <w:color w:val="000000"/>
                <w:sz w:val="18"/>
                <w:szCs w:val="18"/>
                <w:lang w:eastAsia="x-none"/>
              </w:rPr>
              <w:t xml:space="preserve"> настоящих Видов и условий получения займов.</w:t>
            </w:r>
          </w:p>
        </w:tc>
      </w:tr>
      <w:tr w:rsidR="00AE64B0" w:rsidRPr="0083436E" w:rsidTr="007F669D">
        <w:trPr>
          <w:trHeight w:val="288"/>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sidRPr="0083436E">
              <w:rPr>
                <w:color w:val="000000"/>
                <w:sz w:val="18"/>
                <w:szCs w:val="18"/>
                <w:lang w:eastAsia="x-none"/>
              </w:rPr>
              <w:t>В течение 2 рабочих дней со дня предоставления полного пакета документов.</w:t>
            </w:r>
          </w:p>
        </w:tc>
      </w:tr>
      <w:tr w:rsidR="00AE64B0" w:rsidRPr="0083436E" w:rsidTr="007F669D">
        <w:trPr>
          <w:trHeight w:val="276"/>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Порядок получения займа</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sidRPr="0083436E">
              <w:rPr>
                <w:color w:val="000000"/>
                <w:sz w:val="18"/>
                <w:szCs w:val="18"/>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AE64B0" w:rsidRPr="0083436E" w:rsidTr="007F669D">
        <w:trPr>
          <w:trHeight w:val="265"/>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Порядок предоставления займа</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sidRPr="00A710B7">
              <w:rPr>
                <w:color w:val="000000"/>
                <w:sz w:val="18"/>
                <w:szCs w:val="18"/>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83436E" w:rsidTr="007F669D">
        <w:trPr>
          <w:trHeight w:val="276"/>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Порядок погашения займа</w:t>
            </w:r>
          </w:p>
        </w:tc>
        <w:tc>
          <w:tcPr>
            <w:tcW w:w="6863" w:type="dxa"/>
            <w:shd w:val="clear" w:color="auto" w:fill="FFFFFF" w:themeFill="background1"/>
          </w:tcPr>
          <w:p w:rsidR="00AE64B0" w:rsidRPr="0083436E" w:rsidRDefault="00AE64B0" w:rsidP="007F669D">
            <w:pPr>
              <w:jc w:val="both"/>
              <w:rPr>
                <w:color w:val="000000"/>
                <w:sz w:val="18"/>
                <w:szCs w:val="18"/>
              </w:rPr>
            </w:pPr>
            <w:r w:rsidRPr="007F7314">
              <w:rPr>
                <w:rFonts w:eastAsia="Calibri"/>
                <w:color w:val="000000"/>
                <w:sz w:val="18"/>
                <w:szCs w:val="18"/>
              </w:rPr>
              <w:t>Ежемесячно, равными аннуитетными платежами, согласно установленного графика платежей.</w:t>
            </w:r>
            <w:r>
              <w:rPr>
                <w:rFonts w:eastAsia="Calibri"/>
                <w:color w:val="000000"/>
                <w:sz w:val="18"/>
                <w:szCs w:val="18"/>
              </w:rPr>
              <w:t xml:space="preserve"> </w:t>
            </w:r>
            <w:r w:rsidRPr="0083436E">
              <w:rPr>
                <w:color w:val="000000"/>
                <w:sz w:val="18"/>
                <w:szCs w:val="18"/>
              </w:rPr>
              <w:t xml:space="preserve">Проценты начисляются на </w:t>
            </w:r>
            <w:r>
              <w:rPr>
                <w:color w:val="000000"/>
                <w:sz w:val="18"/>
                <w:szCs w:val="18"/>
              </w:rPr>
              <w:t>остаток суммы</w:t>
            </w:r>
            <w:r w:rsidRPr="0083436E">
              <w:rPr>
                <w:color w:val="000000"/>
                <w:sz w:val="18"/>
                <w:szCs w:val="18"/>
              </w:rPr>
              <w:t xml:space="preserve"> займа</w:t>
            </w:r>
            <w:r w:rsidRPr="0083436E">
              <w:rPr>
                <w:rFonts w:eastAsia="Calibri"/>
                <w:color w:val="000000"/>
                <w:sz w:val="18"/>
                <w:szCs w:val="18"/>
              </w:rPr>
              <w:t>, начиная со дня, следующего за днем предоставления займа, по день окончательного возврата займа включительно</w:t>
            </w:r>
            <w:r>
              <w:rPr>
                <w:color w:val="000000"/>
                <w:sz w:val="18"/>
                <w:szCs w:val="18"/>
              </w:rPr>
              <w:t>.</w:t>
            </w:r>
          </w:p>
        </w:tc>
      </w:tr>
      <w:tr w:rsidR="00AE64B0" w:rsidRPr="0083436E" w:rsidTr="007F669D">
        <w:trPr>
          <w:trHeight w:val="276"/>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Условия досрочного погашения</w:t>
            </w:r>
          </w:p>
        </w:tc>
        <w:tc>
          <w:tcPr>
            <w:tcW w:w="6863" w:type="dxa"/>
            <w:shd w:val="clear" w:color="auto" w:fill="FFFFFF" w:themeFill="background1"/>
          </w:tcPr>
          <w:p w:rsidR="00AE64B0" w:rsidRPr="0083436E" w:rsidRDefault="00AE64B0" w:rsidP="007F669D">
            <w:pPr>
              <w:jc w:val="both"/>
              <w:rPr>
                <w:color w:val="000000"/>
                <w:sz w:val="18"/>
                <w:szCs w:val="18"/>
                <w:lang w:eastAsia="x-none"/>
              </w:rPr>
            </w:pPr>
            <w:r w:rsidRPr="0083436E">
              <w:rPr>
                <w:rFonts w:eastAsia="Calibri"/>
                <w:color w:val="000000"/>
                <w:sz w:val="18"/>
                <w:szCs w:val="18"/>
                <w:shd w:val="clear" w:color="auto" w:fill="F2F2F2"/>
              </w:rPr>
              <w:t>Частичный или полный досрочный возврат займа осуществляется согласно</w:t>
            </w:r>
            <w:r w:rsidRPr="0083436E">
              <w:rPr>
                <w:rFonts w:eastAsia="Calibri"/>
                <w:color w:val="000000"/>
                <w:sz w:val="18"/>
                <w:szCs w:val="18"/>
                <w:shd w:val="clear" w:color="auto" w:fill="FFFFFF"/>
              </w:rPr>
              <w:t xml:space="preserve"> </w:t>
            </w:r>
            <w:r w:rsidRPr="0083436E">
              <w:rPr>
                <w:rFonts w:eastAsia="Calibri"/>
                <w:color w:val="000000"/>
                <w:sz w:val="18"/>
                <w:szCs w:val="18"/>
                <w:shd w:val="clear" w:color="auto" w:fill="F2F2F2"/>
              </w:rPr>
              <w:t>условиям договора займа. </w:t>
            </w:r>
          </w:p>
        </w:tc>
      </w:tr>
      <w:tr w:rsidR="00AE64B0" w:rsidRPr="0083436E" w:rsidTr="007F669D">
        <w:trPr>
          <w:trHeight w:val="415"/>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 xml:space="preserve">Неустойка за несвоевременное </w:t>
            </w:r>
          </w:p>
          <w:p w:rsidR="00AE64B0" w:rsidRPr="0083436E" w:rsidRDefault="00AE64B0" w:rsidP="007F669D">
            <w:pPr>
              <w:rPr>
                <w:i/>
                <w:color w:val="000000"/>
                <w:sz w:val="18"/>
                <w:szCs w:val="18"/>
                <w:lang w:eastAsia="x-none"/>
              </w:rPr>
            </w:pPr>
            <w:r w:rsidRPr="0083436E">
              <w:rPr>
                <w:i/>
                <w:color w:val="000000"/>
                <w:sz w:val="18"/>
                <w:szCs w:val="18"/>
                <w:lang w:eastAsia="x-none"/>
              </w:rPr>
              <w:t>погашение займа</w:t>
            </w:r>
          </w:p>
        </w:tc>
        <w:tc>
          <w:tcPr>
            <w:tcW w:w="6863" w:type="dxa"/>
            <w:shd w:val="clear" w:color="auto" w:fill="FFFFFF" w:themeFill="background1"/>
          </w:tcPr>
          <w:p w:rsidR="00AE64B0" w:rsidRDefault="00AE64B0" w:rsidP="007F669D">
            <w:pPr>
              <w:jc w:val="both"/>
              <w:rPr>
                <w:sz w:val="18"/>
                <w:szCs w:val="18"/>
              </w:rPr>
            </w:pPr>
            <w:r w:rsidRPr="0083436E">
              <w:rPr>
                <w:sz w:val="18"/>
                <w:szCs w:val="18"/>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w:t>
            </w:r>
            <w:r w:rsidRPr="00D25466">
              <w:rPr>
                <w:sz w:val="18"/>
                <w:szCs w:val="18"/>
              </w:rPr>
              <w:t xml:space="preserve">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w:t>
            </w:r>
            <w:r w:rsidRPr="0083436E">
              <w:rPr>
                <w:sz w:val="18"/>
                <w:szCs w:val="18"/>
              </w:rPr>
              <w:t xml:space="preserve">При этом проценты на сумму займа за период нарушения обязательств начисляются. </w:t>
            </w:r>
          </w:p>
          <w:p w:rsidR="00AE64B0" w:rsidRPr="00603E3B" w:rsidRDefault="00AE64B0" w:rsidP="007F669D">
            <w:pPr>
              <w:jc w:val="both"/>
              <w:rPr>
                <w:sz w:val="18"/>
                <w:szCs w:val="18"/>
              </w:rPr>
            </w:pPr>
            <w:r w:rsidRPr="0083436E">
              <w:rPr>
                <w:sz w:val="18"/>
                <w:szCs w:val="18"/>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AE64B0" w:rsidRPr="0083436E" w:rsidTr="007F669D">
        <w:trPr>
          <w:trHeight w:val="279"/>
        </w:trPr>
        <w:tc>
          <w:tcPr>
            <w:tcW w:w="2708" w:type="dxa"/>
            <w:shd w:val="clear" w:color="auto" w:fill="FFFFFF" w:themeFill="background1"/>
          </w:tcPr>
          <w:p w:rsidR="00AE64B0" w:rsidRPr="0083436E" w:rsidRDefault="00AE64B0" w:rsidP="007F669D">
            <w:pPr>
              <w:rPr>
                <w:i/>
                <w:color w:val="000000"/>
                <w:sz w:val="18"/>
                <w:szCs w:val="18"/>
                <w:lang w:eastAsia="x-none"/>
              </w:rPr>
            </w:pPr>
            <w:r w:rsidRPr="0083436E">
              <w:rPr>
                <w:i/>
                <w:color w:val="000000"/>
                <w:sz w:val="18"/>
                <w:szCs w:val="18"/>
                <w:lang w:eastAsia="x-none"/>
              </w:rPr>
              <w:t>Иные условия</w:t>
            </w:r>
          </w:p>
        </w:tc>
        <w:tc>
          <w:tcPr>
            <w:tcW w:w="6863" w:type="dxa"/>
            <w:shd w:val="clear" w:color="auto" w:fill="FFFFFF" w:themeFill="background1"/>
          </w:tcPr>
          <w:p w:rsidR="00AE64B0" w:rsidRPr="0083436E" w:rsidRDefault="00AE64B0" w:rsidP="007F669D">
            <w:pPr>
              <w:jc w:val="both"/>
              <w:rPr>
                <w:sz w:val="18"/>
                <w:szCs w:val="18"/>
              </w:rPr>
            </w:pPr>
            <w:r w:rsidRPr="0083436E">
              <w:rPr>
                <w:sz w:val="18"/>
                <w:szCs w:val="18"/>
              </w:rPr>
              <w:t>Сумма предоставляемого займа от размера паевого взноса не зависит.</w:t>
            </w:r>
          </w:p>
          <w:p w:rsidR="00AE64B0" w:rsidRPr="0083436E" w:rsidRDefault="00AE64B0" w:rsidP="007F669D">
            <w:pPr>
              <w:jc w:val="both"/>
              <w:rPr>
                <w:color w:val="000000"/>
                <w:sz w:val="18"/>
                <w:szCs w:val="18"/>
              </w:rPr>
            </w:pPr>
            <w:r w:rsidRPr="0083436E">
              <w:rPr>
                <w:color w:val="000000"/>
                <w:sz w:val="18"/>
                <w:szCs w:val="18"/>
              </w:rPr>
              <w:t>При</w:t>
            </w:r>
            <w:r>
              <w:rPr>
                <w:color w:val="000000"/>
                <w:sz w:val="18"/>
                <w:szCs w:val="18"/>
              </w:rPr>
              <w:t xml:space="preserve"> оформлении займа «Доверительное лето</w:t>
            </w:r>
            <w:r w:rsidRPr="0083436E">
              <w:rPr>
                <w:color w:val="000000"/>
                <w:sz w:val="18"/>
                <w:szCs w:val="18"/>
              </w:rPr>
              <w:t>»  применяется форма договора, утвержденная Правлением КПК «КВ».</w:t>
            </w:r>
          </w:p>
          <w:p w:rsidR="00AE64B0" w:rsidRPr="0083436E" w:rsidRDefault="00AE64B0" w:rsidP="007F669D">
            <w:pPr>
              <w:jc w:val="both"/>
              <w:rPr>
                <w:color w:val="000000"/>
                <w:sz w:val="18"/>
                <w:szCs w:val="18"/>
              </w:rPr>
            </w:pPr>
            <w:r w:rsidRPr="0083436E">
              <w:rPr>
                <w:sz w:val="18"/>
                <w:szCs w:val="18"/>
              </w:rPr>
              <w:t>Заем предоставляется физическому лицу.</w:t>
            </w:r>
          </w:p>
        </w:tc>
      </w:tr>
    </w:tbl>
    <w:p w:rsidR="00AE64B0" w:rsidRDefault="00AE64B0">
      <w:r>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 xml:space="preserve">Займодавец передает Заемщику (Созаемщику)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 xml:space="preserve">финансовой взаимопомощи, а Заемщик (Созаемщик)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(Созаемщику)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 xml:space="preserve">согласия между Займодавцем и Заемщиком (Созаемщиком)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 xml:space="preserve">Датой исполнения Заемщиком (Созаемщиком)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 xml:space="preserve">Заемщика (Созаемщика)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 xml:space="preserve">Сумма произведенного Заемщиком (Созаемщиком)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r>
        <w:rPr>
          <w:sz w:val="20"/>
        </w:rPr>
        <w:t>паенакопления.</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 xml:space="preserve">Заемщик (Созаемщик) в течение четырнадцати календарных дней с даты </w:t>
      </w:r>
      <w:r>
        <w:rPr>
          <w:spacing w:val="-3"/>
          <w:sz w:val="20"/>
        </w:rPr>
        <w:t xml:space="preserve">получения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 xml:space="preserve">Заемщик (Созаемщик) в </w:t>
      </w:r>
      <w:r>
        <w:rPr>
          <w:spacing w:val="-3"/>
          <w:sz w:val="20"/>
        </w:rPr>
        <w:t xml:space="preserve">течение </w:t>
      </w:r>
      <w:r>
        <w:rPr>
          <w:sz w:val="20"/>
        </w:rPr>
        <w:t>тридцати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 xml:space="preserve">Заемщик (Созаемщик)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или ее части Заемщик (Созаемщик)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(Созаемщиком)</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исходя из досрочно возвращаемой </w:t>
      </w:r>
      <w:r>
        <w:rPr>
          <w:spacing w:val="-3"/>
        </w:rPr>
        <w:t xml:space="preserve">суммы </w:t>
      </w:r>
      <w:r>
        <w:t xml:space="preserve">займа обязан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 xml:space="preserve">Заемщиком (Созаемщиком)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(Созаемщиком)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r>
        <w:rPr>
          <w:sz w:val="20"/>
        </w:rPr>
        <w:t>по</w:t>
      </w:r>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 xml:space="preserve">Для досрочного погашения части займа Заемщик (Созаемщик)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(Созаемщик)</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 xml:space="preserve">Предъявить к Заемщику (Созаемщику)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(Созаемщиком) обязанности целевого использования займа, предоставленного с условием использования Заемщиком (Созаемщиком)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r w:rsidRPr="00DF0D7A">
        <w:rPr>
          <w:sz w:val="20"/>
        </w:rPr>
        <w:t>В случае нарушения Заемщиком (Созаемщиком</w:t>
      </w:r>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 xml:space="preserve">этом Заемщика (Созаемщика) способом, установленным договором, и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r>
        <w:rPr>
          <w:sz w:val="20"/>
        </w:rPr>
        <w:t xml:space="preserve">В </w:t>
      </w:r>
      <w:r>
        <w:rPr>
          <w:spacing w:val="-3"/>
          <w:sz w:val="20"/>
        </w:rPr>
        <w:t xml:space="preserve">случае </w:t>
      </w:r>
      <w:r>
        <w:rPr>
          <w:sz w:val="20"/>
        </w:rPr>
        <w:t xml:space="preserve">нарушения Заемщиком (Созаемщиком)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Направить Заемщику информацию о наличии просроченной задолженности по договору займа не позднее семи дней с даты возникновения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 xml:space="preserve">перечисления денежных средств платежным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 ,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(ов):</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 .</w:t>
            </w:r>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r>
              <w:rPr>
                <w:sz w:val="20"/>
              </w:rPr>
              <w:t>до</w:t>
            </w:r>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паенакоплений до наступления очередной даты погашения.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с даты получения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неисполнения и (или)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ПРИМЕРНЫЙ РАЗМЕР СРЕДНЕМЕСЯЧНОГО</w:t>
            </w:r>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 xml:space="preserve">перечисления денежных средств платежным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 xml:space="preserve">дату подписания настоящего Договора собственниками недвижимого имущества являются: ,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Списание Займодавцем денежных средств паенакоплений Заемщика в счет погашения платежа</w:t>
            </w:r>
            <w:r>
              <w:rPr>
                <w:spacing w:val="19"/>
                <w:sz w:val="20"/>
              </w:rPr>
              <w:t xml:space="preserve"> </w:t>
            </w:r>
            <w:r>
              <w:rPr>
                <w:sz w:val="20"/>
              </w:rPr>
              <w:t>по</w:t>
            </w:r>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 :</w:t>
            </w:r>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 xml:space="preserve">именуемый в дальнейшем «Займодавец», в лице ,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«Созаемщик»,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r>
        <w:t>«Заемщики», с другой стороны, вместе именуемые «Стороны», заключили настоящий договор (далее – Договор), о нижеследующем:</w:t>
      </w:r>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 xml:space="preserve">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 xml:space="preserve">дату подписания настоящего Договора собственниками недвижимого имущества являются: ,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t>разрешают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r>
        <w:rPr>
          <w:sz w:val="20"/>
        </w:rPr>
        <w:t>паенакопления.</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Созаемщик: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80" w:rsidRDefault="00152580">
      <w:r>
        <w:separator/>
      </w:r>
    </w:p>
  </w:endnote>
  <w:endnote w:type="continuationSeparator" w:id="0">
    <w:p w:rsidR="00152580" w:rsidRDefault="0015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60"/>
                            <w:jc w:val="left"/>
                          </w:pPr>
                          <w:r>
                            <w:fldChar w:fldCharType="begin"/>
                          </w:r>
                          <w:r>
                            <w:instrText xml:space="preserve"> PAGE </w:instrText>
                          </w:r>
                          <w:r>
                            <w:fldChar w:fldCharType="separate"/>
                          </w:r>
                          <w:r w:rsidR="00E5063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152580" w:rsidRDefault="00152580">
                    <w:pPr>
                      <w:pStyle w:val="a3"/>
                      <w:spacing w:before="13"/>
                      <w:ind w:left="60"/>
                      <w:jc w:val="left"/>
                    </w:pPr>
                    <w:r>
                      <w:fldChar w:fldCharType="begin"/>
                    </w:r>
                    <w:r>
                      <w:instrText xml:space="preserve"> PAGE </w:instrText>
                    </w:r>
                    <w:r>
                      <w:fldChar w:fldCharType="separate"/>
                    </w:r>
                    <w:r w:rsidR="00E50633">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152580" w:rsidRDefault="00152580">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60"/>
                            <w:jc w:val="left"/>
                          </w:pPr>
                          <w:r>
                            <w:fldChar w:fldCharType="begin"/>
                          </w:r>
                          <w:r>
                            <w:instrText xml:space="preserve"> PAGE </w:instrText>
                          </w:r>
                          <w:r>
                            <w:fldChar w:fldCharType="separate"/>
                          </w:r>
                          <w:r w:rsidR="00E5063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152580" w:rsidRDefault="00152580">
                    <w:pPr>
                      <w:pStyle w:val="a3"/>
                      <w:spacing w:before="13"/>
                      <w:ind w:left="60"/>
                      <w:jc w:val="left"/>
                    </w:pPr>
                    <w:r>
                      <w:fldChar w:fldCharType="begin"/>
                    </w:r>
                    <w:r>
                      <w:instrText xml:space="preserve"> PAGE </w:instrText>
                    </w:r>
                    <w:r>
                      <w:fldChar w:fldCharType="separate"/>
                    </w:r>
                    <w:r w:rsidR="00E50633">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80" w:rsidRDefault="00152580">
      <w:r>
        <w:separator/>
      </w:r>
    </w:p>
  </w:footnote>
  <w:footnote w:type="continuationSeparator" w:id="0">
    <w:p w:rsidR="00152580" w:rsidRDefault="0015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52580"/>
    <w:rsid w:val="001F7026"/>
    <w:rsid w:val="002C1F7F"/>
    <w:rsid w:val="004438B8"/>
    <w:rsid w:val="00464A76"/>
    <w:rsid w:val="005976FC"/>
    <w:rsid w:val="006041ED"/>
    <w:rsid w:val="00667BE2"/>
    <w:rsid w:val="00670D24"/>
    <w:rsid w:val="006B6918"/>
    <w:rsid w:val="006D6730"/>
    <w:rsid w:val="00A47A18"/>
    <w:rsid w:val="00A77E7F"/>
    <w:rsid w:val="00AE5036"/>
    <w:rsid w:val="00AE64B0"/>
    <w:rsid w:val="00B32BF6"/>
    <w:rsid w:val="00CA3BEB"/>
    <w:rsid w:val="00D35F72"/>
    <w:rsid w:val="00DF0D7A"/>
    <w:rsid w:val="00E50633"/>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2DCA-0144-4C4B-BFB9-0FAB02E9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20128</Words>
  <Characters>114730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2021-06-18T09:12:00Z</dcterms:created>
  <dcterms:modified xsi:type="dcterms:W3CDTF">2021-10-22T13:53:00Z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